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211364" w14:textId="77777777" w:rsidR="00D23C0A" w:rsidRPr="00785311" w:rsidRDefault="00D23C0A" w:rsidP="00D23C0A">
      <w:pPr>
        <w:jc w:val="center"/>
      </w:pPr>
      <w:r w:rsidRPr="008C2EF1">
        <w:rPr>
          <w:noProof/>
          <w:sz w:val="24"/>
          <w:szCs w:val="24"/>
        </w:rPr>
        <w:drawing>
          <wp:inline distT="0" distB="0" distL="0" distR="0" wp14:anchorId="19418FC6" wp14:editId="0335593A">
            <wp:extent cx="1828800" cy="737870"/>
            <wp:effectExtent l="0" t="0" r="0" b="0"/>
            <wp:docPr id="1" name="Picture 2" descr="A yellow and grey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 descr="A yellow and grey logo&#10;&#10;AI-generated content may be incorrect."/>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8800" cy="737870"/>
                    </a:xfrm>
                    <a:prstGeom prst="rect">
                      <a:avLst/>
                    </a:prstGeom>
                    <a:noFill/>
                    <a:ln>
                      <a:noFill/>
                    </a:ln>
                  </pic:spPr>
                </pic:pic>
              </a:graphicData>
            </a:graphic>
          </wp:inline>
        </w:drawing>
      </w:r>
    </w:p>
    <w:p w14:paraId="78F1D60A" w14:textId="77777777" w:rsidR="00D23C0A" w:rsidRPr="00785311" w:rsidRDefault="00D23C0A" w:rsidP="00D23C0A">
      <w:pPr>
        <w:jc w:val="center"/>
        <w:rPr>
          <w:rFonts w:ascii="Times New Roman" w:hAnsi="Times New Roman" w:cs="Times New Roman"/>
          <w:b/>
          <w:sz w:val="24"/>
          <w:szCs w:val="24"/>
        </w:rPr>
      </w:pPr>
      <w:r w:rsidRPr="00785311">
        <w:rPr>
          <w:rFonts w:ascii="Times New Roman" w:hAnsi="Times New Roman" w:cs="Times New Roman"/>
          <w:b/>
          <w:sz w:val="24"/>
          <w:szCs w:val="24"/>
        </w:rPr>
        <w:t>YÊU CẦU ĐỀ XUẤT – NĂM TÀI CHÍNH 2025-26</w:t>
      </w:r>
    </w:p>
    <w:p w14:paraId="70AD416E" w14:textId="77777777" w:rsidR="00D23C0A" w:rsidRDefault="00D23C0A" w:rsidP="00D23C0A">
      <w:pPr>
        <w:jc w:val="center"/>
        <w:rPr>
          <w:rFonts w:ascii="Times New Roman" w:hAnsi="Times New Roman" w:cs="Times New Roman"/>
          <w:b/>
          <w:sz w:val="24"/>
          <w:szCs w:val="24"/>
        </w:rPr>
      </w:pPr>
      <w:r w:rsidRPr="00785311">
        <w:rPr>
          <w:rFonts w:ascii="Times New Roman" w:hAnsi="Times New Roman" w:cs="Times New Roman"/>
          <w:b/>
          <w:sz w:val="24"/>
          <w:szCs w:val="24"/>
        </w:rPr>
        <w:t>Tài trợ cho các Dịch vụ tại Gia đình và Cộng đồng</w:t>
      </w:r>
    </w:p>
    <w:p w14:paraId="41B40648" w14:textId="77777777" w:rsidR="00D23C0A" w:rsidRDefault="00D23C0A" w:rsidP="00D23C0A">
      <w:pPr>
        <w:jc w:val="center"/>
        <w:rPr>
          <w:rFonts w:ascii="Times New Roman" w:hAnsi="Times New Roman" w:cs="Times New Roman"/>
          <w:b/>
          <w:sz w:val="24"/>
          <w:szCs w:val="24"/>
        </w:rPr>
      </w:pPr>
    </w:p>
    <w:p w14:paraId="3261D299" w14:textId="77777777" w:rsidR="00D23C0A" w:rsidRPr="00785311" w:rsidRDefault="00D23C0A" w:rsidP="00D23C0A">
      <w:pPr>
        <w:rPr>
          <w:rFonts w:ascii="Times New Roman" w:hAnsi="Times New Roman" w:cs="Times New Roman"/>
          <w:sz w:val="24"/>
          <w:szCs w:val="24"/>
        </w:rPr>
      </w:pPr>
      <w:r w:rsidRPr="00785311">
        <w:rPr>
          <w:rFonts w:ascii="Times New Roman" w:hAnsi="Times New Roman" w:cs="Times New Roman"/>
          <w:sz w:val="24"/>
          <w:szCs w:val="24"/>
        </w:rPr>
        <w:t>Ngày: 1 tháng 6 năm 2026</w:t>
      </w:r>
    </w:p>
    <w:p w14:paraId="6DD8F445" w14:textId="77777777" w:rsidR="00D23C0A" w:rsidRPr="00785311" w:rsidRDefault="00D23C0A" w:rsidP="00D23C0A">
      <w:pPr>
        <w:rPr>
          <w:rFonts w:ascii="Times New Roman" w:hAnsi="Times New Roman" w:cs="Times New Roman"/>
          <w:sz w:val="24"/>
          <w:szCs w:val="24"/>
        </w:rPr>
      </w:pPr>
      <w:r w:rsidRPr="00785311">
        <w:rPr>
          <w:rFonts w:ascii="Times New Roman" w:hAnsi="Times New Roman" w:cs="Times New Roman"/>
          <w:sz w:val="24"/>
          <w:szCs w:val="24"/>
        </w:rPr>
        <w:t>Kính gửi: Các Tổ chức quan tâm</w:t>
      </w:r>
    </w:p>
    <w:p w14:paraId="37200037" w14:textId="77777777" w:rsidR="00D23C0A" w:rsidRPr="00785311" w:rsidRDefault="00D23C0A" w:rsidP="00D23C0A">
      <w:pPr>
        <w:rPr>
          <w:rFonts w:ascii="Times New Roman" w:hAnsi="Times New Roman" w:cs="Times New Roman"/>
          <w:sz w:val="24"/>
          <w:szCs w:val="24"/>
        </w:rPr>
      </w:pPr>
      <w:r w:rsidRPr="00785311">
        <w:rPr>
          <w:rFonts w:ascii="Times New Roman" w:hAnsi="Times New Roman" w:cs="Times New Roman"/>
          <w:sz w:val="24"/>
          <w:szCs w:val="24"/>
        </w:rPr>
        <w:t>Từ: Trung tâm Khu vực East Bay (Regional Center of the East Bay)</w:t>
      </w:r>
    </w:p>
    <w:p w14:paraId="61B50F47" w14:textId="77777777" w:rsidR="00EC74E1" w:rsidRDefault="00D23C0A" w:rsidP="00D23C0A">
      <w:pPr>
        <w:rPr>
          <w:rFonts w:ascii="Times New Roman" w:hAnsi="Times New Roman" w:cs="Times New Roman"/>
          <w:sz w:val="24"/>
          <w:szCs w:val="24"/>
        </w:rPr>
      </w:pPr>
      <w:r w:rsidRPr="00785311">
        <w:rPr>
          <w:rFonts w:ascii="Times New Roman" w:hAnsi="Times New Roman" w:cs="Times New Roman"/>
          <w:sz w:val="24"/>
          <w:szCs w:val="24"/>
        </w:rPr>
        <w:t>Về việc: Yêu cầu Đề xuất (RFP) –</w:t>
      </w:r>
      <w:r>
        <w:rPr>
          <w:rFonts w:ascii="Times New Roman" w:hAnsi="Times New Roman" w:cs="Times New Roman"/>
          <w:sz w:val="24"/>
          <w:szCs w:val="24"/>
        </w:rPr>
        <w:t xml:space="preserve"> HCBS </w:t>
      </w:r>
      <w:r w:rsidRPr="00D23C0A">
        <w:rPr>
          <w:rFonts w:ascii="Times New Roman" w:hAnsi="Times New Roman" w:cs="Times New Roman"/>
          <w:sz w:val="24"/>
          <w:szCs w:val="24"/>
        </w:rPr>
        <w:t>Triển khai tại Cộng đồng</w:t>
      </w:r>
    </w:p>
    <w:p w14:paraId="7A17F3B3" w14:textId="77777777" w:rsidR="00D23C0A" w:rsidRDefault="00D23C0A" w:rsidP="00D23C0A">
      <w:pPr>
        <w:rPr>
          <w:rFonts w:ascii="Times New Roman" w:hAnsi="Times New Roman" w:cs="Times New Roman"/>
          <w:sz w:val="24"/>
          <w:szCs w:val="24"/>
        </w:rPr>
      </w:pPr>
    </w:p>
    <w:p w14:paraId="03ED233A" w14:textId="77777777" w:rsidR="00D23C0A" w:rsidRPr="00D23C0A" w:rsidRDefault="00D23C0A" w:rsidP="00D23C0A">
      <w:pPr>
        <w:rPr>
          <w:lang w:val="vi-VN"/>
        </w:rPr>
      </w:pPr>
      <w:r w:rsidRPr="00D23C0A">
        <w:rPr>
          <w:lang w:val="vi-VN"/>
        </w:rPr>
        <w:t>Vào tháng 1 năm 2014, Trung tâm Dịch vụ Medicare và Medicaid liên bang đã ban hành các quy định – hay quy tắc – chính thức dành cho các Dịch vụ tại Gia đình và Cộng đồng (HCBS). Các quy tắc này yêu cầu rằng các chương trình HCBS được tài trợ thông qua Medicaid (được gọi là Medi-Cal tại California) phải đảm bảo cho người khuyết tật được tiếp cận đầy đủ các lợi ích của cuộc sống cộng đồng, đồng thời cung cấp các dịch vụ và hỗ trợ trong những môi trường được hòa nhập vào cộng đồng chung. Theo ngân sách đã được thông qua cho năm tài chính 2026-27, 15 triệu đô la sẽ được phân bổ cho các trung tâm khu vực nhằm tài trợ cho những thay đổi cần thiết, hỗ trợ các nhà cung cấp dịch vụ thực hiện các bước điều chỉnh dịch vụ của họ để tuân thủ các quy tắc HCBS.</w:t>
      </w:r>
    </w:p>
    <w:p w14:paraId="3B6D0BA9" w14:textId="77777777" w:rsidR="00D23C0A" w:rsidRPr="00D23C0A" w:rsidRDefault="00D23C0A" w:rsidP="00D23C0A">
      <w:pPr>
        <w:rPr>
          <w:lang w:val="vi-VN"/>
        </w:rPr>
      </w:pPr>
      <w:r w:rsidRPr="00D23C0A">
        <w:rPr>
          <w:lang w:val="vi-VN"/>
        </w:rPr>
        <w:t>Trung tâm Khu vực East Bay (RCEB) là một tổ chức tư nhân phi lợi nhuận hoạt động theo hợp đồng với Sở Dịch vụ Phát triển California (DDS). RCEB là một phần trong mạng lưới gồm 21 Trung tâm Khu vực trên toàn tiểu bang, chịu trách nhiệm điều phối và phát triển các dịch vụ nhằm đáp ứng nhu cầu của những người khuyết tật trí tuệ tại các Quận Alameda và Contra Costa.</w:t>
      </w:r>
    </w:p>
    <w:p w14:paraId="616536F2" w14:textId="77777777" w:rsidR="00D23C0A" w:rsidRPr="00D23C0A" w:rsidRDefault="00D23C0A" w:rsidP="00D23C0A">
      <w:r w:rsidRPr="00D23C0A">
        <w:rPr>
          <w:lang w:val="vi-VN"/>
        </w:rPr>
        <w:t>RCEB đã xác định nhu cầu cần tuyển một nhà thầu để xây dựng và điều phối một "Phòng thí nghiệm Triển khai HCBS trong Cộng đồng" (HCBS Community Implementation Lab), được thiết kế nhằm hỗ trợ các nhà cung cấp dịch vụ trong việc triển khai HCBS trên thực tế, thúc đẩy sự hợp tác, cung cấp hỗ trợ kỹ thuật và giải quyết các vấn đề phát sinh. Mục đích của dự án này là tạo ra một không gian hỗ trợ và hợp tác, nơi các nhà cung cấp dịch vụ có thể gặp gỡ các chuyên gia để cùng tháo gỡ những thách thức liên quan đến việc triển khai HCBS và Tư duy Lấy con người làm Trung tâm (Person Centered Thinking). Các kết quả mong đợi bao gồm: củng cố các thực hành lấy con người làm trung tâm, cải thiện công tác lưu trữ hồ sơ tài liệu, xây dựng các công cụ và biểu mẫu mang tính thực tiễn, nâng cao sự hiểu biết và tính rõ ràng về các yêu cầu tuân thủ HCBS, cũng như cải thiện chất lượng cuộc sống cho những người được phục vụ</w:t>
      </w:r>
      <w:r>
        <w:t>.</w:t>
      </w:r>
    </w:p>
    <w:p w14:paraId="02F9D8FB" w14:textId="77777777" w:rsidR="00D23C0A" w:rsidRPr="00D23C0A" w:rsidRDefault="00D23C0A" w:rsidP="00D23C0A">
      <w:pPr>
        <w:rPr>
          <w:lang w:val="vi-VN"/>
        </w:rPr>
      </w:pPr>
      <w:r w:rsidRPr="00D23C0A">
        <w:rPr>
          <w:lang w:val="vi-VN"/>
        </w:rPr>
        <w:t xml:space="preserve">Phòng thí nghiệm Triển khai HCBS trong Cộng đồng sẽ mang đến cơ hội cho các nhà cung cấp dịch vụ, các nhà quản lý, nhân viên hỗ trợ trực tiếp (DSP), các chuyên gia tư vấn và các bên liên quan cùng tham </w:t>
      </w:r>
      <w:r w:rsidRPr="00D23C0A">
        <w:rPr>
          <w:lang w:val="vi-VN"/>
        </w:rPr>
        <w:lastRenderedPageBreak/>
        <w:t>gia vào các cuộc thảo luận liên tục và hoạt động học tập hợp tác, tập trung vào việc triển khai HCBS và cải tiến chất lượng liên tục.</w:t>
      </w:r>
    </w:p>
    <w:p w14:paraId="4605BA59" w14:textId="77777777" w:rsidR="00D23C0A" w:rsidRPr="00D23C0A" w:rsidRDefault="00D23C0A" w:rsidP="00D23C0A">
      <w:r w:rsidRPr="00D23C0A">
        <w:rPr>
          <w:lang w:val="vi-VN"/>
        </w:rPr>
        <w:t>Dự án này cần bao gồm – nhưng không giới hạn ở – các thành phần sau đây:</w:t>
      </w:r>
    </w:p>
    <w:p w14:paraId="64CAC5C5" w14:textId="77777777" w:rsidR="00D23C0A" w:rsidRPr="00D23C0A" w:rsidRDefault="00D23C0A" w:rsidP="00D23C0A">
      <w:pPr>
        <w:ind w:left="720"/>
        <w:rPr>
          <w:lang w:val="vi-VN"/>
        </w:rPr>
      </w:pPr>
      <w:r w:rsidRPr="00D23C0A">
        <w:rPr>
          <w:lang w:val="vi-VN"/>
        </w:rPr>
        <w:t>a) Phát triển và điều phối các buổi hội thảo định kỳ về Triển khai Dịch vụ Chăm sóc tại Nhà và Cộng đồng (HCBS) dành cho các nhà cung cấp và các bên liên quan.</w:t>
      </w:r>
    </w:p>
    <w:p w14:paraId="5211F473" w14:textId="77777777" w:rsidR="00D23C0A" w:rsidRPr="00D23C0A" w:rsidRDefault="00D23C0A" w:rsidP="00D23C0A">
      <w:pPr>
        <w:ind w:left="720"/>
        <w:rPr>
          <w:lang w:val="vi-VN"/>
        </w:rPr>
      </w:pPr>
      <w:r w:rsidRPr="00D23C0A">
        <w:rPr>
          <w:lang w:val="vi-VN"/>
        </w:rPr>
        <w:t>b) Xây dựng môi trường cộng đồng thực hành hợp tác, khuyến khích các nhà cung cấp chia sẻ kinh nghiệm, rào cản, thực tiễn tốt nhất và chiến lược triển khai.</w:t>
      </w:r>
    </w:p>
    <w:p w14:paraId="15DBD079" w14:textId="77777777" w:rsidR="00D23C0A" w:rsidRPr="00D23C0A" w:rsidRDefault="00D23C0A" w:rsidP="00D23C0A">
      <w:pPr>
        <w:ind w:left="720"/>
        <w:rPr>
          <w:lang w:val="vi-VN"/>
        </w:rPr>
      </w:pPr>
      <w:r w:rsidRPr="00D23C0A">
        <w:rPr>
          <w:lang w:val="vi-VN"/>
        </w:rPr>
        <w:t>c) Phát triển các biểu mẫu, mẫu, công cụ, hướng dẫn lập hồ sơ và tài nguyên thực tiễn liên quan đến HCBS mà các nhà cung cấp có thể sử dụng trong chương trình của họ.</w:t>
      </w:r>
    </w:p>
    <w:p w14:paraId="2CD96CA1" w14:textId="77777777" w:rsidR="00D23C0A" w:rsidRPr="00D23C0A" w:rsidRDefault="00D23C0A" w:rsidP="00D23C0A">
      <w:pPr>
        <w:ind w:left="720"/>
        <w:rPr>
          <w:lang w:val="vi-VN"/>
        </w:rPr>
      </w:pPr>
      <w:r w:rsidRPr="00D23C0A">
        <w:rPr>
          <w:lang w:val="vi-VN"/>
        </w:rPr>
        <w:t>d) Hỗ trợ kỹ thuật và hướng dẫn liên quan đến việc tuân thủ HCBS, thực hành lấy người bệnh làm trung tâm, tiêu chuẩn lập hồ sơ, hạn chế quyền, lựa chọn có hiểu biết, quyền riêng tư, phẩm giá, quyền tự chủ và hòa nhập cộng đồng.</w:t>
      </w:r>
    </w:p>
    <w:p w14:paraId="2C291895" w14:textId="77777777" w:rsidR="00D23C0A" w:rsidRPr="00D23C0A" w:rsidRDefault="00D23C0A" w:rsidP="00D23C0A">
      <w:pPr>
        <w:ind w:left="720"/>
        <w:rPr>
          <w:lang w:val="vi-VN"/>
        </w:rPr>
      </w:pPr>
      <w:r w:rsidRPr="00D23C0A">
        <w:rPr>
          <w:lang w:val="vi-VN"/>
        </w:rPr>
        <w:t>e) Xây dựng kế hoạch tần suất hỗ trợ và điều phối.</w:t>
      </w:r>
    </w:p>
    <w:p w14:paraId="3FA0D988" w14:textId="77777777" w:rsidR="00D23C0A" w:rsidRPr="00D23C0A" w:rsidRDefault="00D23C0A" w:rsidP="00D23C0A">
      <w:pPr>
        <w:ind w:left="720"/>
        <w:rPr>
          <w:lang w:val="vi-VN"/>
        </w:rPr>
      </w:pPr>
      <w:r w:rsidRPr="00D23C0A">
        <w:rPr>
          <w:lang w:val="vi-VN"/>
        </w:rPr>
        <w:t>f) Hỗ trợ cải thiện thực tiễn lập hồ sơ của nhà cung cấp, bao gồm lập hồ sơ lấy người bệnh làm trung tâm, chính sách, quy trình và thu thập bằng chứng HCBS.</w:t>
      </w:r>
    </w:p>
    <w:p w14:paraId="18C6023D" w14:textId="77777777" w:rsidR="00D23C0A" w:rsidRPr="00D23C0A" w:rsidRDefault="00D23C0A" w:rsidP="00D23C0A">
      <w:pPr>
        <w:ind w:left="720"/>
        <w:rPr>
          <w:lang w:val="vi-VN"/>
        </w:rPr>
      </w:pPr>
      <w:r w:rsidRPr="00D23C0A">
        <w:rPr>
          <w:lang w:val="vi-VN"/>
        </w:rPr>
        <w:t>g) Cơ hội cho các thành viên ủy ban và chuyên gia tư vấn thực hiện các chuyến thăm địa điểm hoặc thăm nhà để hiểu rõ hơn nhu cầu của nhà cung cấp, xác định các rào cản và cung cấp hỗ trợ triển khai cá nhân hóa.</w:t>
      </w:r>
    </w:p>
    <w:p w14:paraId="7F508ABD" w14:textId="77777777" w:rsidR="00D23C0A" w:rsidRPr="00D23C0A" w:rsidRDefault="00D23C0A" w:rsidP="00D23C0A">
      <w:pPr>
        <w:ind w:left="720"/>
        <w:rPr>
          <w:lang w:val="vi-VN"/>
        </w:rPr>
      </w:pPr>
      <w:r w:rsidRPr="00D23C0A">
        <w:rPr>
          <w:lang w:val="vi-VN"/>
        </w:rPr>
        <w:t>h) Điều phối các cuộc thảo luận về quy định HCBS, xu hướng hành động khắc phục, chiến lược cải thiện chất lượng và thách thức của nhà cung cấp. i) Phát triển các tài liệu giáo dục, hướng dẫn thực hiện và thư viện tài nguyên liên quan đến việc tuân thủ HCBS và cung cấp dịch vụ lấy người bệnh làm trung tâm.</w:t>
      </w:r>
    </w:p>
    <w:p w14:paraId="4FE777C9" w14:textId="77777777" w:rsidR="00D23C0A" w:rsidRPr="00D23C0A" w:rsidRDefault="00D23C0A" w:rsidP="00D23C0A">
      <w:pPr>
        <w:ind w:left="720"/>
        <w:rPr>
          <w:lang w:val="vi-VN"/>
        </w:rPr>
      </w:pPr>
      <w:r w:rsidRPr="00D23C0A">
        <w:rPr>
          <w:lang w:val="vi-VN"/>
        </w:rPr>
        <w:t>j) Thu thập và báo cáo dữ liệu liên quan đến sự tham gia của nhà cung cấp, nhu cầu đã xác định, tiến độ thực hiện và kết quả cải thiện chất lượng.</w:t>
      </w:r>
    </w:p>
    <w:p w14:paraId="7DEB2F0F" w14:textId="77777777" w:rsidR="00D23C0A" w:rsidRPr="00D23C0A" w:rsidRDefault="00D23C0A" w:rsidP="00D23C0A">
      <w:pPr>
        <w:rPr>
          <w:lang w:val="vi-VN"/>
        </w:rPr>
      </w:pPr>
      <w:r w:rsidRPr="00D23C0A">
        <w:rPr>
          <w:lang w:val="vi-VN"/>
        </w:rPr>
        <w:t>Theo Dự luật Thượng viện (SB) 74, có một yêu cầu rằng bất kỳ nhà cung cấp dịch vụ nào nhận được kinh phí thông qua mức giá thỏa thuận không được phân bổ quá 15% doanh thu nhận được cho chi phí hành chính. Yêu cầu này sẽ được nhà cung cấp dịch vụ tài trợ. Vui lòng tham khảo SB 74 để biết thêm thông tin. Liên kết đến dự luật này có trên trang web của RCEB, www.rceb.org.</w:t>
      </w:r>
    </w:p>
    <w:p w14:paraId="427958DF" w14:textId="77777777" w:rsidR="00D23C0A" w:rsidRDefault="00D23C0A" w:rsidP="00D23C0A">
      <w:pPr>
        <w:rPr>
          <w:lang w:val="vi-VN"/>
        </w:rPr>
      </w:pPr>
      <w:r w:rsidRPr="00D23C0A">
        <w:rPr>
          <w:lang w:val="vi-VN"/>
        </w:rPr>
        <w:t>Ngoài ra, các nhà cung cấp nhận được doanh thu từ hơn 500.000 đô la đến 2.000.000 đô la từ các Trung tâm Khu vực phải tiến hành đánh giá tài chính độc lập hàng năm hoặc kiểm toán tài chính độc lập và gửi cho RCEB. Nếu nhà cung cấp nhận được doanh thu từ các Trung tâm Khu vực bằng hoặc hơn 2.000.000 đô la, họ phải tiến hành kiểm toán tài chính độc lập hàng năm và gửi cho RCEB.</w:t>
      </w:r>
    </w:p>
    <w:p w14:paraId="445337C1" w14:textId="77777777" w:rsidR="00D23C0A" w:rsidRDefault="00D23C0A" w:rsidP="00D23C0A">
      <w:pPr>
        <w:rPr>
          <w:lang w:val="vi-VN"/>
        </w:rPr>
      </w:pPr>
    </w:p>
    <w:p w14:paraId="478ED1A9" w14:textId="77777777" w:rsidR="00D23C0A" w:rsidRDefault="00D23C0A" w:rsidP="00D23C0A"/>
    <w:p w14:paraId="4D0E2579" w14:textId="77777777" w:rsidR="00D23C0A" w:rsidRPr="00D23C0A" w:rsidRDefault="00D23C0A" w:rsidP="00D23C0A"/>
    <w:p w14:paraId="32C06E12" w14:textId="77777777" w:rsidR="00D23C0A" w:rsidRPr="00D23C0A" w:rsidRDefault="00D23C0A" w:rsidP="00D23C0A">
      <w:pPr>
        <w:pStyle w:val="NoSpacing"/>
        <w:rPr>
          <w:b/>
        </w:rPr>
      </w:pPr>
      <w:r w:rsidRPr="00D23C0A">
        <w:rPr>
          <w:b/>
        </w:rPr>
        <w:lastRenderedPageBreak/>
        <w:br/>
        <w:t xml:space="preserve">Dự án RCEB-HCBS Năm tài chính 2025-2026 </w:t>
      </w:r>
      <w:r w:rsidRPr="00D23C0A">
        <w:rPr>
          <w:b/>
        </w:rPr>
        <w:tab/>
      </w:r>
      <w:r w:rsidRPr="00D23C0A">
        <w:rPr>
          <w:b/>
        </w:rPr>
        <w:tab/>
      </w:r>
      <w:r w:rsidRPr="00D23C0A">
        <w:rPr>
          <w:b/>
        </w:rPr>
        <w:tab/>
        <w:t>150.000 USD cho Chi phí Nhà thầu</w:t>
      </w:r>
    </w:p>
    <w:p w14:paraId="1B4B7D96" w14:textId="77777777" w:rsidR="00D23C0A" w:rsidRDefault="00D23C0A" w:rsidP="00D23C0A"/>
    <w:p w14:paraId="3A1D9D30" w14:textId="77777777" w:rsidR="00D23C0A" w:rsidRPr="00D23C0A" w:rsidRDefault="00D23C0A" w:rsidP="00D23C0A">
      <w:pPr>
        <w:rPr>
          <w:u w:val="single"/>
          <w:lang w:val="vi-VN"/>
        </w:rPr>
      </w:pPr>
      <w:r w:rsidRPr="00D23C0A">
        <w:rPr>
          <w:u w:val="single"/>
          <w:lang w:val="vi-VN"/>
        </w:rPr>
        <w:t>Hướng dẫn và Định dạng Nộp Đề xuất:</w:t>
      </w:r>
    </w:p>
    <w:p w14:paraId="1D240F09" w14:textId="77777777" w:rsidR="00D23C0A" w:rsidRPr="00D23C0A" w:rsidRDefault="00D23C0A" w:rsidP="00D23C0A">
      <w:pPr>
        <w:rPr>
          <w:b/>
          <w:i/>
          <w:lang w:val="vi-VN"/>
        </w:rPr>
      </w:pPr>
      <w:r w:rsidRPr="00D23C0A">
        <w:rPr>
          <w:b/>
          <w:i/>
          <w:lang w:val="vi-VN"/>
        </w:rPr>
        <w:t>1.</w:t>
      </w:r>
      <w:r w:rsidRPr="00D23C0A">
        <w:rPr>
          <w:b/>
          <w:i/>
        </w:rPr>
        <w:t xml:space="preserve"> </w:t>
      </w:r>
      <w:r w:rsidRPr="00D23C0A">
        <w:rPr>
          <w:b/>
          <w:i/>
          <w:lang w:val="vi-VN"/>
        </w:rPr>
        <w:t>Nộp 2 bản điện tử của đề xuất.</w:t>
      </w:r>
    </w:p>
    <w:p w14:paraId="0B618285" w14:textId="77777777" w:rsidR="00D23C0A" w:rsidRPr="00D23C0A" w:rsidRDefault="00D23C0A" w:rsidP="00D23C0A">
      <w:pPr>
        <w:rPr>
          <w:lang w:val="vi-VN"/>
        </w:rPr>
      </w:pPr>
      <w:r>
        <w:rPr>
          <w:lang w:val="vi-VN"/>
        </w:rPr>
        <w:t>2.</w:t>
      </w:r>
      <w:r>
        <w:t xml:space="preserve"> </w:t>
      </w:r>
      <w:r w:rsidRPr="00D23C0A">
        <w:rPr>
          <w:lang w:val="vi-VN"/>
        </w:rPr>
        <w:t>Một bản điện tử phải bao gồm tất cả các thông tin được yêu cầu trong Tài liệu Yêu cầu Đề xuất (RFP) này.</w:t>
      </w:r>
    </w:p>
    <w:p w14:paraId="36D8EF46" w14:textId="77777777" w:rsidR="00D23C0A" w:rsidRPr="00D23C0A" w:rsidRDefault="00D23C0A" w:rsidP="00D23C0A">
      <w:pPr>
        <w:rPr>
          <w:lang w:val="vi-VN"/>
        </w:rPr>
      </w:pPr>
      <w:r>
        <w:rPr>
          <w:lang w:val="vi-VN"/>
        </w:rPr>
        <w:t>3.</w:t>
      </w:r>
      <w:r>
        <w:t xml:space="preserve"> </w:t>
      </w:r>
      <w:r w:rsidRPr="00D23C0A">
        <w:rPr>
          <w:lang w:val="vi-VN"/>
        </w:rPr>
        <w:t>Một bản điện tử khác của đề xuất phải bao gồm tất cả các thông tin được yêu cầu trong RFP này, nhưng phải được biên tập lại (che mờ/xóa bỏ) để loại bỏ mọi thông tin nhận diện về tổ chức, nhân sự chủ chốt và các chuyên gia tư vấn. Vui lòng xóa tên tổ chức cũng như tên của nhân viên và chuyên gia tư vấn khỏi tất cả các trang trong bản đề xuất đã được biên tập này. Hãy đảm bảo biên tập cả thông tin ở phần chân trang của mỗi trang tài liệu.</w:t>
      </w:r>
    </w:p>
    <w:p w14:paraId="3B602ACB" w14:textId="77777777" w:rsidR="00D23C0A" w:rsidRPr="00D23C0A" w:rsidRDefault="00D23C0A" w:rsidP="00D23C0A">
      <w:pPr>
        <w:rPr>
          <w:lang w:val="vi-VN"/>
        </w:rPr>
      </w:pPr>
      <w:r>
        <w:rPr>
          <w:lang w:val="vi-VN"/>
        </w:rPr>
        <w:t>4.</w:t>
      </w:r>
      <w:r>
        <w:t xml:space="preserve"> </w:t>
      </w:r>
      <w:r w:rsidRPr="00D23C0A">
        <w:rPr>
          <w:lang w:val="vi-VN"/>
        </w:rPr>
        <w:t>Các đề xuất phải được trình bày với khoảng cách dòng đôi (double-spaced) và nộp dưới dạng tài liệu PDF. Tất cả các trang đều phải có phần chân trang nhận diện bao gồm tên tổ chức và số trang.</w:t>
      </w:r>
    </w:p>
    <w:p w14:paraId="735689D5" w14:textId="77777777" w:rsidR="00D23C0A" w:rsidRDefault="00D23C0A" w:rsidP="00D23C0A">
      <w:pPr>
        <w:rPr>
          <w:lang w:val="vi-VN"/>
        </w:rPr>
      </w:pPr>
      <w:r>
        <w:rPr>
          <w:lang w:val="vi-VN"/>
        </w:rPr>
        <w:t>5.</w:t>
      </w:r>
      <w:r>
        <w:t xml:space="preserve"> </w:t>
      </w:r>
      <w:r w:rsidRPr="00D23C0A">
        <w:rPr>
          <w:lang w:val="vi-VN"/>
        </w:rPr>
        <w:t xml:space="preserve">Gửi email hai bản sao này đến địa chỉ hcbs@rceb.org với Tiêu đề </w:t>
      </w:r>
      <w:r w:rsidRPr="00D23C0A">
        <w:rPr>
          <w:b/>
          <w:lang w:val="vi-VN"/>
        </w:rPr>
        <w:t>(Subject Line) là: HCBS RFP – Implementation Lab.</w:t>
      </w:r>
    </w:p>
    <w:p w14:paraId="59F29348" w14:textId="77777777" w:rsidR="00D23C0A" w:rsidRPr="00D23C0A" w:rsidRDefault="00D23C0A" w:rsidP="00D23C0A">
      <w:pPr>
        <w:rPr>
          <w:lang w:val="vi-VN"/>
        </w:rPr>
      </w:pPr>
    </w:p>
    <w:p w14:paraId="4A09285E" w14:textId="77777777" w:rsidR="00D23C0A" w:rsidRPr="00D23C0A" w:rsidRDefault="00D23C0A" w:rsidP="00D23C0A">
      <w:pPr>
        <w:rPr>
          <w:b/>
          <w:lang w:val="vi-VN"/>
        </w:rPr>
      </w:pPr>
      <w:r>
        <w:rPr>
          <w:lang w:val="vi-VN"/>
        </w:rPr>
        <w:t>6</w:t>
      </w:r>
      <w:r w:rsidRPr="00D23C0A">
        <w:rPr>
          <w:b/>
          <w:lang w:val="vi-VN"/>
        </w:rPr>
        <w:t>.</w:t>
      </w:r>
      <w:r w:rsidRPr="00D23C0A">
        <w:rPr>
          <w:b/>
        </w:rPr>
        <w:t xml:space="preserve"> </w:t>
      </w:r>
      <w:r w:rsidRPr="00D23C0A">
        <w:rPr>
          <w:b/>
          <w:lang w:val="vi-VN"/>
        </w:rPr>
        <w:t>Hai bản điện tử này phải được nhận trước 5:00 chiều vào ngày hạn chót nộp RFP:</w:t>
      </w:r>
    </w:p>
    <w:p w14:paraId="5C5E779D" w14:textId="77777777" w:rsidR="00D23C0A" w:rsidRPr="00D23C0A" w:rsidRDefault="00D23C0A" w:rsidP="00D23C0A">
      <w:pPr>
        <w:rPr>
          <w:lang w:val="vi-VN"/>
        </w:rPr>
      </w:pPr>
      <w:r w:rsidRPr="00D23C0A">
        <w:rPr>
          <w:b/>
          <w:lang w:val="vi-VN"/>
        </w:rPr>
        <w:t>Thứ Sáu, ngày 26 tháng 6 năm 2026.</w:t>
      </w:r>
      <w:r w:rsidRPr="00D23C0A">
        <w:rPr>
          <w:lang w:val="vi-VN"/>
        </w:rPr>
        <w:t xml:space="preserve"> Các hồ sơ đăng ký không đầy đủ sẽ không được xem xét.</w:t>
      </w:r>
    </w:p>
    <w:p w14:paraId="2F1F973B" w14:textId="77777777" w:rsidR="00D23C0A" w:rsidRDefault="00D23C0A" w:rsidP="00D23C0A">
      <w:pPr>
        <w:rPr>
          <w:lang w:val="vi-VN"/>
        </w:rPr>
      </w:pPr>
      <w:r w:rsidRPr="00D23C0A">
        <w:rPr>
          <w:lang w:val="vi-VN"/>
        </w:rPr>
        <w:t>Mọi thắc mắc và câu hỏi xin vui lòng gửi đến ông Geff Go, Chuyên viên HCBS, qua số điện thoại (925) 466-1951 hoặc email ggo@rceb.org. Chúng tôi rất mong nhận được các đề xuất của quý vị. Vui lòng không gọi điện để hỏi về tình trạng xử lý hồ sơ.</w:t>
      </w:r>
    </w:p>
    <w:p w14:paraId="69F97A10" w14:textId="77777777" w:rsidR="00D23C0A" w:rsidRPr="00D23C0A" w:rsidRDefault="00D23C0A" w:rsidP="00D23C0A">
      <w:pPr>
        <w:rPr>
          <w:lang w:val="vi-VN"/>
        </w:rPr>
      </w:pPr>
    </w:p>
    <w:p w14:paraId="22CCAA88" w14:textId="77777777" w:rsidR="00D23C0A" w:rsidRPr="00D23C0A" w:rsidRDefault="00D23C0A" w:rsidP="00D23C0A">
      <w:pPr>
        <w:rPr>
          <w:b/>
          <w:i/>
          <w:lang w:val="vi-VN"/>
        </w:rPr>
      </w:pPr>
      <w:r w:rsidRPr="00D23C0A">
        <w:rPr>
          <w:b/>
          <w:i/>
          <w:lang w:val="vi-VN"/>
        </w:rPr>
        <w:t>Các Yêu cầu đối với Đề xuất</w:t>
      </w:r>
    </w:p>
    <w:p w14:paraId="20B6DA68" w14:textId="77777777" w:rsidR="00D23C0A" w:rsidRPr="00D23C0A" w:rsidRDefault="00D23C0A" w:rsidP="00D23C0A">
      <w:pPr>
        <w:rPr>
          <w:lang w:val="vi-VN"/>
        </w:rPr>
      </w:pPr>
      <w:r>
        <w:rPr>
          <w:lang w:val="vi-VN"/>
        </w:rPr>
        <w:t>1.</w:t>
      </w:r>
      <w:r>
        <w:t xml:space="preserve"> </w:t>
      </w:r>
      <w:r w:rsidRPr="00D23C0A">
        <w:rPr>
          <w:lang w:val="vi-VN"/>
        </w:rPr>
        <w:t>Mẫu Đơn đăng ký RFP (Phụ lục A).</w:t>
      </w:r>
    </w:p>
    <w:p w14:paraId="21E587B2" w14:textId="77777777" w:rsidR="00D23C0A" w:rsidRPr="00D23C0A" w:rsidRDefault="00D23C0A" w:rsidP="00D23C0A">
      <w:pPr>
        <w:rPr>
          <w:lang w:val="vi-VN"/>
        </w:rPr>
      </w:pPr>
      <w:r>
        <w:rPr>
          <w:lang w:val="vi-VN"/>
        </w:rPr>
        <w:t>2.</w:t>
      </w:r>
      <w:r>
        <w:t xml:space="preserve"> </w:t>
      </w:r>
      <w:r w:rsidRPr="00D23C0A">
        <w:rPr>
          <w:lang w:val="vi-VN"/>
        </w:rPr>
        <w:t>Một tuyên bố nêu rõ tác giả (người soạn thảo) của đề xuất này.</w:t>
      </w:r>
    </w:p>
    <w:p w14:paraId="7D938F2D" w14:textId="77777777" w:rsidR="00D23C0A" w:rsidRPr="00D23C0A" w:rsidRDefault="00D23C0A" w:rsidP="00D23C0A">
      <w:pPr>
        <w:rPr>
          <w:lang w:val="vi-VN"/>
        </w:rPr>
      </w:pPr>
      <w:r>
        <w:rPr>
          <w:lang w:val="vi-VN"/>
        </w:rPr>
        <w:t>3.</w:t>
      </w:r>
      <w:r>
        <w:t xml:space="preserve"> </w:t>
      </w:r>
      <w:r w:rsidRPr="00D23C0A">
        <w:rPr>
          <w:b/>
          <w:lang w:val="vi-VN"/>
        </w:rPr>
        <w:t>Phần Nội dung Đề xuất 1:</w:t>
      </w:r>
      <w:r w:rsidRPr="00D23C0A">
        <w:rPr>
          <w:lang w:val="vi-VN"/>
        </w:rPr>
        <w:t xml:space="preserve"> Mô tả kinh nghiệm của tổ chức quý vị trong các lĩnh vực sau:</w:t>
      </w:r>
    </w:p>
    <w:p w14:paraId="20E8B78C" w14:textId="77777777" w:rsidR="00D23C0A" w:rsidRPr="00D23C0A" w:rsidRDefault="00D23C0A" w:rsidP="00D23C0A">
      <w:pPr>
        <w:ind w:left="720"/>
        <w:rPr>
          <w:lang w:val="vi-VN"/>
        </w:rPr>
      </w:pPr>
      <w:r>
        <w:rPr>
          <w:lang w:val="vi-VN"/>
        </w:rPr>
        <w:t>a.</w:t>
      </w:r>
      <w:r>
        <w:t xml:space="preserve"> </w:t>
      </w:r>
      <w:r w:rsidRPr="00D23C0A">
        <w:rPr>
          <w:lang w:val="vi-VN"/>
        </w:rPr>
        <w:t>Triển khai và tuân thủ các quy định về HCBS (Dịch vụ dựa vào Cộng đồng và tại Gia đình)</w:t>
      </w:r>
    </w:p>
    <w:p w14:paraId="1AD635A0" w14:textId="77777777" w:rsidR="00D23C0A" w:rsidRPr="00D23C0A" w:rsidRDefault="00D23C0A" w:rsidP="00D23C0A">
      <w:pPr>
        <w:ind w:left="720"/>
        <w:rPr>
          <w:lang w:val="vi-VN"/>
        </w:rPr>
      </w:pPr>
      <w:r>
        <w:rPr>
          <w:lang w:val="vi-VN"/>
        </w:rPr>
        <w:t>b.</w:t>
      </w:r>
      <w:r>
        <w:t xml:space="preserve"> </w:t>
      </w:r>
      <w:r w:rsidRPr="00D23C0A">
        <w:rPr>
          <w:lang w:val="vi-VN"/>
        </w:rPr>
        <w:t>Các thực hành và đào tạo theo định hướng lấy cá nhân làm trung tâm (person-centered)</w:t>
      </w:r>
    </w:p>
    <w:p w14:paraId="26D404B5" w14:textId="77777777" w:rsidR="00D23C0A" w:rsidRPr="00D23C0A" w:rsidRDefault="00D23C0A" w:rsidP="00D23C0A">
      <w:pPr>
        <w:ind w:left="720"/>
        <w:rPr>
          <w:lang w:val="vi-VN"/>
        </w:rPr>
      </w:pPr>
      <w:r>
        <w:rPr>
          <w:lang w:val="vi-VN"/>
        </w:rPr>
        <w:t>c.</w:t>
      </w:r>
      <w:r>
        <w:t xml:space="preserve"> </w:t>
      </w:r>
      <w:r w:rsidRPr="00D23C0A">
        <w:rPr>
          <w:lang w:val="vi-VN"/>
        </w:rPr>
        <w:t>Điều phối các nhóm học tập hợp tác hoặc các cộng đồng thực hành</w:t>
      </w:r>
    </w:p>
    <w:p w14:paraId="2EC55578" w14:textId="77777777" w:rsidR="00D23C0A" w:rsidRPr="00D23C0A" w:rsidRDefault="00D23C0A" w:rsidP="00D23C0A">
      <w:pPr>
        <w:ind w:left="720"/>
        <w:rPr>
          <w:lang w:val="vi-VN"/>
        </w:rPr>
      </w:pPr>
      <w:r>
        <w:rPr>
          <w:lang w:val="vi-VN"/>
        </w:rPr>
        <w:t>d.</w:t>
      </w:r>
      <w:r>
        <w:t xml:space="preserve"> </w:t>
      </w:r>
      <w:r w:rsidRPr="00D23C0A">
        <w:rPr>
          <w:lang w:val="vi-VN"/>
        </w:rPr>
        <w:t>Hỗ trợ kỹ thuật và tư vấn cho các nhà cung cấp dịch vụ</w:t>
      </w:r>
    </w:p>
    <w:p w14:paraId="636C9B88" w14:textId="77777777" w:rsidR="00D23C0A" w:rsidRPr="00D23C0A" w:rsidRDefault="00D23C0A" w:rsidP="00D23C0A">
      <w:pPr>
        <w:ind w:left="720"/>
        <w:rPr>
          <w:lang w:val="vi-VN"/>
        </w:rPr>
      </w:pPr>
      <w:r>
        <w:rPr>
          <w:lang w:val="vi-VN"/>
        </w:rPr>
        <w:t>e.</w:t>
      </w:r>
      <w:r>
        <w:t xml:space="preserve"> </w:t>
      </w:r>
      <w:r w:rsidRPr="00D23C0A">
        <w:rPr>
          <w:lang w:val="vi-VN"/>
        </w:rPr>
        <w:t>Thực hiện các chuyến thăm cơ sở của nhà cung cấp, huấn luyện (coaching), hoặc hỗ trợ triển khai thực hiện</w:t>
      </w:r>
    </w:p>
    <w:p w14:paraId="5897A06C" w14:textId="77777777" w:rsidR="00D23C0A" w:rsidRPr="00D23C0A" w:rsidRDefault="00D23C0A" w:rsidP="00D23C0A">
      <w:pPr>
        <w:ind w:left="720"/>
        <w:rPr>
          <w:lang w:val="vi-VN"/>
        </w:rPr>
      </w:pPr>
      <w:r>
        <w:rPr>
          <w:lang w:val="vi-VN"/>
        </w:rPr>
        <w:lastRenderedPageBreak/>
        <w:t>f.</w:t>
      </w:r>
      <w:r>
        <w:t xml:space="preserve"> </w:t>
      </w:r>
      <w:r w:rsidRPr="00D23C0A">
        <w:rPr>
          <w:lang w:val="vi-VN"/>
        </w:rPr>
        <w:t>Các dịch vụ cư trú và dịch vụ dựa vào cộng đồng dành cho các cá nhân mắc khuyết tật trí tuệ và khuyết tật phát triển</w:t>
      </w:r>
    </w:p>
    <w:p w14:paraId="4BF23E47" w14:textId="77777777" w:rsidR="00D23C0A" w:rsidRPr="00D23C0A" w:rsidRDefault="00D23C0A" w:rsidP="00D23C0A">
      <w:pPr>
        <w:ind w:left="720"/>
      </w:pPr>
      <w:r>
        <w:rPr>
          <w:lang w:val="vi-VN"/>
        </w:rPr>
        <w:t>g.</w:t>
      </w:r>
      <w:r>
        <w:t xml:space="preserve"> </w:t>
      </w:r>
      <w:r w:rsidRPr="00D23C0A">
        <w:rPr>
          <w:lang w:val="vi-VN"/>
        </w:rPr>
        <w:t>Xây dựng các tài liệu giáo dục và các nguồn tài nguyên hỗ trợ triển khai thực tế</w:t>
      </w:r>
    </w:p>
    <w:p w14:paraId="274C0AFA" w14:textId="77777777" w:rsidR="00D23C0A" w:rsidRPr="00D23C0A" w:rsidRDefault="00D23C0A" w:rsidP="00D23C0A">
      <w:pPr>
        <w:rPr>
          <w:lang w:val="vi-VN"/>
        </w:rPr>
      </w:pPr>
      <w:r w:rsidRPr="00D23C0A">
        <w:rPr>
          <w:lang w:val="vi-VN"/>
        </w:rPr>
        <w:t xml:space="preserve">4. </w:t>
      </w:r>
      <w:r w:rsidRPr="00D23C0A">
        <w:rPr>
          <w:b/>
          <w:lang w:val="vi-VN"/>
        </w:rPr>
        <w:t>Phần 2 của Bản Đề xuất:</w:t>
      </w:r>
      <w:r w:rsidRPr="00D23C0A">
        <w:rPr>
          <w:lang w:val="vi-VN"/>
        </w:rPr>
        <w:t xml:space="preserve"> Với phạm vi công việc đã nêu, hãy cung cấp một kế hoạch chi tiết mô tả cách thức tổ chức của bạn sẽ:</w:t>
      </w:r>
    </w:p>
    <w:p w14:paraId="2B4DE2DA" w14:textId="77777777" w:rsidR="00D23C0A" w:rsidRPr="00D23C0A" w:rsidRDefault="00D23C0A" w:rsidP="00D23C0A">
      <w:pPr>
        <w:ind w:left="720"/>
        <w:rPr>
          <w:lang w:val="vi-VN"/>
        </w:rPr>
      </w:pPr>
      <w:r w:rsidRPr="00D23C0A">
        <w:rPr>
          <w:lang w:val="vi-VN"/>
        </w:rPr>
        <w:t>a. Phát triển và hỗ trợ Phòng thí nghiệm Triển khai Cộng đồng HCBS, bao gồm việc lên lịch các buổi tư vấn trực tuyến hoặc trực tiếp</w:t>
      </w:r>
    </w:p>
    <w:p w14:paraId="66048A5A" w14:textId="77777777" w:rsidR="00D23C0A" w:rsidRPr="00D23C0A" w:rsidRDefault="00D23C0A" w:rsidP="00D23C0A">
      <w:pPr>
        <w:ind w:left="720"/>
        <w:rPr>
          <w:lang w:val="vi-VN"/>
        </w:rPr>
      </w:pPr>
      <w:r w:rsidRPr="00D23C0A">
        <w:rPr>
          <w:lang w:val="vi-VN"/>
        </w:rPr>
        <w:t>b. Thu hút các nhà cung cấp và các bên liên quan tham gia vào các cuộc thảo luận hợp tác và các hoạt động học tập</w:t>
      </w:r>
    </w:p>
    <w:p w14:paraId="573C91A2" w14:textId="77777777" w:rsidR="00D23C0A" w:rsidRPr="00D23C0A" w:rsidRDefault="00D23C0A" w:rsidP="00D23C0A">
      <w:pPr>
        <w:ind w:left="720"/>
        <w:rPr>
          <w:lang w:val="vi-VN"/>
        </w:rPr>
      </w:pPr>
      <w:r w:rsidRPr="00D23C0A">
        <w:rPr>
          <w:lang w:val="vi-VN"/>
        </w:rPr>
        <w:t>c. Xác định và giải quyết các thách thức và rào cản trong việc triển khai của nhà cung cấp</w:t>
      </w:r>
    </w:p>
    <w:p w14:paraId="49ABE61E" w14:textId="77777777" w:rsidR="00D23C0A" w:rsidRPr="00D23C0A" w:rsidRDefault="00D23C0A" w:rsidP="00D23C0A">
      <w:pPr>
        <w:ind w:left="720"/>
        <w:rPr>
          <w:lang w:val="vi-VN"/>
        </w:rPr>
      </w:pPr>
      <w:r w:rsidRPr="00D23C0A">
        <w:rPr>
          <w:lang w:val="vi-VN"/>
        </w:rPr>
        <w:t>d. Phát triển các biểu mẫu, mẫu, hướng dẫn và công cụ tài liệu HCBS thực tiễn</w:t>
      </w:r>
    </w:p>
    <w:p w14:paraId="62A7E6D0" w14:textId="77777777" w:rsidR="00D23C0A" w:rsidRPr="00D23C0A" w:rsidRDefault="00D23C0A" w:rsidP="00D23C0A">
      <w:pPr>
        <w:ind w:left="720"/>
        <w:rPr>
          <w:lang w:val="vi-VN"/>
        </w:rPr>
      </w:pPr>
      <w:r w:rsidRPr="00D23C0A">
        <w:rPr>
          <w:lang w:val="vi-VN"/>
        </w:rPr>
        <w:t>e. Cung cấp hỗ trợ kỹ thuật và hỗ trợ triển khai cá nhân hóa</w:t>
      </w:r>
    </w:p>
    <w:p w14:paraId="5E4E9233" w14:textId="77777777" w:rsidR="00D23C0A" w:rsidRPr="00D23C0A" w:rsidRDefault="00D23C0A" w:rsidP="00D23C0A">
      <w:pPr>
        <w:ind w:left="720"/>
        <w:rPr>
          <w:lang w:val="vi-VN"/>
        </w:rPr>
      </w:pPr>
      <w:r w:rsidRPr="00D23C0A">
        <w:rPr>
          <w:lang w:val="vi-VN"/>
        </w:rPr>
        <w:t>f. Thực hiện các chuyến thăm địa điểm hoặc thăm nhà để hiểu rõ hơn nhu cầu của nhà cung cấp khi cần thiết</w:t>
      </w:r>
    </w:p>
    <w:p w14:paraId="074BAA2A" w14:textId="77777777" w:rsidR="00D23C0A" w:rsidRPr="00D23C0A" w:rsidRDefault="00D23C0A" w:rsidP="00D23C0A">
      <w:pPr>
        <w:ind w:left="720"/>
        <w:rPr>
          <w:lang w:val="vi-VN"/>
        </w:rPr>
      </w:pPr>
      <w:r w:rsidRPr="00D23C0A">
        <w:rPr>
          <w:lang w:val="vi-VN"/>
        </w:rPr>
        <w:t>g. Cải thiện sự hiểu biết của nhà cung cấp về các yêu cầu HCBS và các thực hành lấy người bệnh làm trung tâm</w:t>
      </w:r>
    </w:p>
    <w:p w14:paraId="7CCBB57E" w14:textId="77777777" w:rsidR="00D23C0A" w:rsidRPr="00D23C0A" w:rsidRDefault="00D23C0A" w:rsidP="00D23C0A">
      <w:pPr>
        <w:ind w:left="720"/>
        <w:rPr>
          <w:lang w:val="vi-VN"/>
        </w:rPr>
      </w:pPr>
      <w:r w:rsidRPr="00D23C0A">
        <w:rPr>
          <w:lang w:val="vi-VN"/>
        </w:rPr>
        <w:t>h. Hỗ trợ các nỗ lực cải thiện chất lượng và tuân thủ</w:t>
      </w:r>
    </w:p>
    <w:p w14:paraId="2DFE915E" w14:textId="77777777" w:rsidR="00D23C0A" w:rsidRPr="00D23C0A" w:rsidRDefault="00D23C0A" w:rsidP="00D23C0A">
      <w:pPr>
        <w:ind w:left="720"/>
        <w:rPr>
          <w:lang w:val="vi-VN"/>
        </w:rPr>
      </w:pPr>
      <w:r w:rsidRPr="00D23C0A">
        <w:rPr>
          <w:lang w:val="vi-VN"/>
        </w:rPr>
        <w:t>i. Thu thập dữ liệu và đo lường kết quả liên quan đến sự tham gia của nhà cung cấp và tiến độ triển khai</w:t>
      </w:r>
    </w:p>
    <w:p w14:paraId="1A1BA0E3" w14:textId="77777777" w:rsidR="00D23C0A" w:rsidRPr="00D23C0A" w:rsidRDefault="00D23C0A" w:rsidP="00D23C0A">
      <w:pPr>
        <w:ind w:left="720"/>
        <w:rPr>
          <w:lang w:val="vi-VN"/>
        </w:rPr>
      </w:pPr>
      <w:r w:rsidRPr="00D23C0A">
        <w:rPr>
          <w:lang w:val="vi-VN"/>
        </w:rPr>
        <w:t>j. Duy trì và bảo trì Phòng thí nghiệm Triển khai trong suốt thời gian dự án</w:t>
      </w:r>
    </w:p>
    <w:p w14:paraId="30F7E0DC" w14:textId="77777777" w:rsidR="00D23C0A" w:rsidRPr="00D23C0A" w:rsidRDefault="00D23C0A" w:rsidP="00D23C0A">
      <w:pPr>
        <w:rPr>
          <w:lang w:val="vi-VN"/>
        </w:rPr>
      </w:pPr>
    </w:p>
    <w:p w14:paraId="307A1AD6" w14:textId="77777777" w:rsidR="00D23C0A" w:rsidRPr="00D23C0A" w:rsidRDefault="00D23C0A" w:rsidP="00D23C0A">
      <w:pPr>
        <w:rPr>
          <w:lang w:val="vi-VN"/>
        </w:rPr>
      </w:pPr>
      <w:r w:rsidRPr="00D23C0A">
        <w:rPr>
          <w:lang w:val="vi-VN"/>
        </w:rPr>
        <w:t xml:space="preserve">5. </w:t>
      </w:r>
      <w:r w:rsidRPr="00D23C0A">
        <w:rPr>
          <w:b/>
          <w:lang w:val="vi-VN"/>
        </w:rPr>
        <w:t>Phần 3 của Bản Đề xuất:</w:t>
      </w:r>
      <w:r w:rsidRPr="00D23C0A">
        <w:rPr>
          <w:lang w:val="vi-VN"/>
        </w:rPr>
        <w:t xml:space="preserve"> Cung cấp một tuyên bố nêu rõ kế hoạch của bạn để phục vụ các nhóm người đa dạng, đặc biệt là các nhà cung cấp và các bên liên quan đa dạng về văn hóa và ngôn ngữ. Bao gồm các ví dụ về:</w:t>
      </w:r>
    </w:p>
    <w:p w14:paraId="57643F16" w14:textId="77777777" w:rsidR="00D23C0A" w:rsidRPr="00D23C0A" w:rsidRDefault="00D23C0A" w:rsidP="00D23C0A">
      <w:pPr>
        <w:rPr>
          <w:lang w:val="vi-VN"/>
        </w:rPr>
      </w:pPr>
      <w:r w:rsidRPr="00D23C0A">
        <w:rPr>
          <w:lang w:val="vi-VN"/>
        </w:rPr>
        <w:t>• Khả năng tiếp cận ngôn ngữ</w:t>
      </w:r>
    </w:p>
    <w:p w14:paraId="3BD50370" w14:textId="77777777" w:rsidR="00D23C0A" w:rsidRPr="00D23C0A" w:rsidRDefault="00D23C0A" w:rsidP="00D23C0A">
      <w:pPr>
        <w:rPr>
          <w:lang w:val="vi-VN"/>
        </w:rPr>
      </w:pPr>
      <w:r w:rsidRPr="00D23C0A">
        <w:rPr>
          <w:lang w:val="vi-VN"/>
        </w:rPr>
        <w:t>• Sự nhạy bén về văn hóa</w:t>
      </w:r>
    </w:p>
    <w:p w14:paraId="75F1AE5C" w14:textId="77777777" w:rsidR="00D23C0A" w:rsidRPr="00D23C0A" w:rsidRDefault="00D23C0A" w:rsidP="00D23C0A">
      <w:pPr>
        <w:rPr>
          <w:lang w:val="vi-VN"/>
        </w:rPr>
      </w:pPr>
      <w:r w:rsidRPr="00D23C0A">
        <w:rPr>
          <w:lang w:val="vi-VN"/>
        </w:rPr>
        <w:t>• Các biện pháp hỗ trợ tiếp cận</w:t>
      </w:r>
    </w:p>
    <w:p w14:paraId="53BAF4FC" w14:textId="77777777" w:rsidR="00D23C0A" w:rsidRPr="00D23C0A" w:rsidRDefault="00D23C0A" w:rsidP="00D23C0A">
      <w:pPr>
        <w:rPr>
          <w:lang w:val="vi-VN"/>
        </w:rPr>
      </w:pPr>
      <w:r w:rsidRPr="00D23C0A">
        <w:rPr>
          <w:lang w:val="vi-VN"/>
        </w:rPr>
        <w:t>• Chiến lược tham gia toàn diện</w:t>
      </w:r>
    </w:p>
    <w:p w14:paraId="4655413C" w14:textId="77777777" w:rsidR="00D23C0A" w:rsidRPr="00D23C0A" w:rsidRDefault="00D23C0A" w:rsidP="00D23C0A">
      <w:pPr>
        <w:rPr>
          <w:lang w:val="vi-VN"/>
        </w:rPr>
      </w:pPr>
      <w:r w:rsidRPr="00D23C0A">
        <w:rPr>
          <w:lang w:val="vi-VN"/>
        </w:rPr>
        <w:t>• Hỗ trợ triển khai tập trung vào công bằng</w:t>
      </w:r>
    </w:p>
    <w:p w14:paraId="4FB484E5" w14:textId="77777777" w:rsidR="00D23C0A" w:rsidRPr="00D23C0A" w:rsidRDefault="00D23C0A" w:rsidP="00D23C0A">
      <w:r w:rsidRPr="00D23C0A">
        <w:rPr>
          <w:lang w:val="vi-VN"/>
        </w:rPr>
        <w:t>• Chiến lược hỗ trợ các nhà cung cấp phục vụ các nhóm dân cư đa dạng</w:t>
      </w:r>
    </w:p>
    <w:p w14:paraId="5B5B26D2" w14:textId="77777777" w:rsidR="00D23C0A" w:rsidRPr="00D23C0A" w:rsidRDefault="00D23C0A" w:rsidP="00D23C0A">
      <w:pPr>
        <w:rPr>
          <w:lang w:val="vi-VN"/>
        </w:rPr>
      </w:pPr>
      <w:r w:rsidRPr="00D23C0A">
        <w:rPr>
          <w:lang w:val="vi-VN"/>
        </w:rPr>
        <w:t>Vui lòng bổ sung bất kỳ thông tin nào khác có liên quan đến sự đa dạng, công bằng, hòa nhập, khả năng tiếp cận, và việc triển khai các dịch vụ HCBS theo hướng lấy con người làm trung tâm.</w:t>
      </w:r>
    </w:p>
    <w:p w14:paraId="52ED3A21" w14:textId="77777777" w:rsidR="00D23C0A" w:rsidRPr="00D23C0A" w:rsidRDefault="00D23C0A" w:rsidP="00D23C0A">
      <w:pPr>
        <w:rPr>
          <w:lang w:val="vi-VN"/>
        </w:rPr>
      </w:pPr>
      <w:r>
        <w:rPr>
          <w:lang w:val="vi-VN"/>
        </w:rPr>
        <w:lastRenderedPageBreak/>
        <w:t>6.</w:t>
      </w:r>
      <w:r>
        <w:t xml:space="preserve"> </w:t>
      </w:r>
      <w:r w:rsidRPr="00D23C0A">
        <w:rPr>
          <w:b/>
          <w:lang w:val="vi-VN"/>
        </w:rPr>
        <w:t>Lịch trình Thời gian</w:t>
      </w:r>
      <w:r w:rsidRPr="00D23C0A">
        <w:rPr>
          <w:lang w:val="vi-VN"/>
        </w:rPr>
        <w:t>. Vui lòng xác định tất cả các cột mốc quan trọng gắn liền với quá trình xây dựng và triển khai "Phòng thí nghiệm Triển khai HCBS tại Cộng đồng" (HCBS Community Implementation Lab), bao gồm nhưng không giới hạn ở:</w:t>
      </w:r>
    </w:p>
    <w:p w14:paraId="71DBD6C8" w14:textId="77777777" w:rsidR="00D23C0A" w:rsidRPr="00D23C0A" w:rsidRDefault="00D23C0A" w:rsidP="00D23C0A">
      <w:pPr>
        <w:rPr>
          <w:lang w:val="vi-VN"/>
        </w:rPr>
      </w:pPr>
      <w:r>
        <w:rPr>
          <w:lang w:val="vi-VN"/>
        </w:rPr>
        <w:t>•</w:t>
      </w:r>
      <w:r>
        <w:t xml:space="preserve"> </w:t>
      </w:r>
      <w:r w:rsidRPr="00D23C0A">
        <w:rPr>
          <w:lang w:val="vi-VN"/>
        </w:rPr>
        <w:t>Hoạch định dự án và sự tham gia của các bên liên quan</w:t>
      </w:r>
    </w:p>
    <w:p w14:paraId="19CBABD9" w14:textId="77777777" w:rsidR="00D23C0A" w:rsidRPr="00D23C0A" w:rsidRDefault="00D23C0A" w:rsidP="00D23C0A">
      <w:pPr>
        <w:rPr>
          <w:lang w:val="vi-VN"/>
        </w:rPr>
      </w:pPr>
      <w:r>
        <w:rPr>
          <w:lang w:val="vi-VN"/>
        </w:rPr>
        <w:t>•</w:t>
      </w:r>
      <w:r>
        <w:t xml:space="preserve"> </w:t>
      </w:r>
      <w:r w:rsidRPr="00D23C0A">
        <w:rPr>
          <w:lang w:val="vi-VN"/>
        </w:rPr>
        <w:t>Xây dựng các tài liệu và nguồn lực phục vụ việc triển khai</w:t>
      </w:r>
    </w:p>
    <w:p w14:paraId="358C5A9B" w14:textId="77777777" w:rsidR="00D23C0A" w:rsidRPr="00D23C0A" w:rsidRDefault="00D23C0A" w:rsidP="00D23C0A">
      <w:pPr>
        <w:rPr>
          <w:lang w:val="vi-VN"/>
        </w:rPr>
      </w:pPr>
      <w:r>
        <w:rPr>
          <w:lang w:val="vi-VN"/>
        </w:rPr>
        <w:t>•</w:t>
      </w:r>
      <w:r>
        <w:t xml:space="preserve"> </w:t>
      </w:r>
      <w:r w:rsidRPr="00D23C0A">
        <w:rPr>
          <w:lang w:val="vi-VN"/>
        </w:rPr>
        <w:t>Khởi động các phiên làm việc của Phòng thí nghiệm Triển khai</w:t>
      </w:r>
    </w:p>
    <w:p w14:paraId="647CBDAE" w14:textId="77777777" w:rsidR="00D23C0A" w:rsidRPr="00D23C0A" w:rsidRDefault="00D23C0A" w:rsidP="00D23C0A">
      <w:pPr>
        <w:rPr>
          <w:lang w:val="vi-VN"/>
        </w:rPr>
      </w:pPr>
      <w:r>
        <w:rPr>
          <w:lang w:val="vi-VN"/>
        </w:rPr>
        <w:t>•</w:t>
      </w:r>
      <w:r>
        <w:t xml:space="preserve"> </w:t>
      </w:r>
      <w:r w:rsidRPr="00D23C0A">
        <w:rPr>
          <w:lang w:val="vi-VN"/>
        </w:rPr>
        <w:t>Các hoạt động khảo sát thực địa và hỗ trợ kỹ thuật</w:t>
      </w:r>
    </w:p>
    <w:p w14:paraId="2085A018" w14:textId="77777777" w:rsidR="00D23C0A" w:rsidRPr="00D23C0A" w:rsidRDefault="00D23C0A" w:rsidP="00D23C0A">
      <w:pPr>
        <w:rPr>
          <w:lang w:val="vi-VN"/>
        </w:rPr>
      </w:pPr>
      <w:r>
        <w:rPr>
          <w:lang w:val="vi-VN"/>
        </w:rPr>
        <w:t>•</w:t>
      </w:r>
      <w:r>
        <w:t xml:space="preserve"> </w:t>
      </w:r>
      <w:r w:rsidRPr="00D23C0A">
        <w:rPr>
          <w:lang w:val="vi-VN"/>
        </w:rPr>
        <w:t>Xây dựng các biểu mẫu, mẫu văn bản và tài liệu hướng dẫn</w:t>
      </w:r>
    </w:p>
    <w:p w14:paraId="415B7111" w14:textId="77777777" w:rsidR="00D23C0A" w:rsidRPr="00D23C0A" w:rsidRDefault="00D23C0A" w:rsidP="00D23C0A">
      <w:pPr>
        <w:rPr>
          <w:lang w:val="vi-VN"/>
        </w:rPr>
      </w:pPr>
      <w:r>
        <w:rPr>
          <w:lang w:val="vi-VN"/>
        </w:rPr>
        <w:t>•</w:t>
      </w:r>
      <w:r>
        <w:t xml:space="preserve"> </w:t>
      </w:r>
      <w:r w:rsidRPr="00D23C0A">
        <w:rPr>
          <w:lang w:val="vi-VN"/>
        </w:rPr>
        <w:t>Sự tham gia của các nhà cung cấp dịch vụ và các hoạt động đào tạo</w:t>
      </w:r>
    </w:p>
    <w:p w14:paraId="6C0D636D" w14:textId="77777777" w:rsidR="00D23C0A" w:rsidRPr="00D23C0A" w:rsidRDefault="00D23C0A" w:rsidP="00D23C0A">
      <w:pPr>
        <w:rPr>
          <w:lang w:val="vi-VN"/>
        </w:rPr>
      </w:pPr>
      <w:r>
        <w:rPr>
          <w:lang w:val="vi-VN"/>
        </w:rPr>
        <w:t>•</w:t>
      </w:r>
      <w:r>
        <w:t xml:space="preserve"> </w:t>
      </w:r>
      <w:r w:rsidRPr="00D23C0A">
        <w:rPr>
          <w:lang w:val="vi-VN"/>
        </w:rPr>
        <w:t>Các cột mốc về thu thập dữ liệu và báo cáo</w:t>
      </w:r>
    </w:p>
    <w:p w14:paraId="58AC4D06" w14:textId="77777777" w:rsidR="00D23C0A" w:rsidRPr="00D23C0A" w:rsidRDefault="00D23C0A" w:rsidP="00D23C0A">
      <w:pPr>
        <w:rPr>
          <w:lang w:val="vi-VN"/>
        </w:rPr>
      </w:pPr>
      <w:r>
        <w:rPr>
          <w:lang w:val="vi-VN"/>
        </w:rPr>
        <w:t>•</w:t>
      </w:r>
      <w:r>
        <w:t xml:space="preserve"> </w:t>
      </w:r>
      <w:r w:rsidRPr="00D23C0A">
        <w:rPr>
          <w:lang w:val="vi-VN"/>
        </w:rPr>
        <w:t>Đánh giá tổng kết và kết quả đạt được của dự án</w:t>
      </w:r>
    </w:p>
    <w:p w14:paraId="6513C5E8" w14:textId="77777777" w:rsidR="00D23C0A" w:rsidRPr="00D23C0A" w:rsidRDefault="00D23C0A" w:rsidP="00D23C0A">
      <w:pPr>
        <w:rPr>
          <w:lang w:val="vi-VN"/>
        </w:rPr>
      </w:pPr>
    </w:p>
    <w:p w14:paraId="429C303F" w14:textId="77777777" w:rsidR="00D23C0A" w:rsidRPr="00D23C0A" w:rsidRDefault="00D23C0A" w:rsidP="00D23C0A">
      <w:pPr>
        <w:rPr>
          <w:lang w:val="vi-VN"/>
        </w:rPr>
      </w:pPr>
      <w:r>
        <w:rPr>
          <w:lang w:val="vi-VN"/>
        </w:rPr>
        <w:t>7.</w:t>
      </w:r>
      <w:r>
        <w:t xml:space="preserve"> </w:t>
      </w:r>
      <w:r w:rsidRPr="00D23C0A">
        <w:rPr>
          <w:lang w:val="vi-VN"/>
        </w:rPr>
        <w:t>Tên, địa chỉ và số điện thoại của ba Người tham chiếu chuyên môn, cùng với ít nhất một thư giới thiệu chuyên môn mô tả năng lực và trình độ của quý vị liên quan đến đề xuất này (Phụ lục B).</w:t>
      </w:r>
    </w:p>
    <w:p w14:paraId="7CF3A7FE" w14:textId="77777777" w:rsidR="00D23C0A" w:rsidRPr="00D23C0A" w:rsidRDefault="00D23C0A" w:rsidP="00D23C0A">
      <w:pPr>
        <w:rPr>
          <w:lang w:val="vi-VN"/>
        </w:rPr>
      </w:pPr>
      <w:r>
        <w:rPr>
          <w:lang w:val="vi-VN"/>
        </w:rPr>
        <w:t>8.</w:t>
      </w:r>
      <w:r>
        <w:t xml:space="preserve"> </w:t>
      </w:r>
      <w:r w:rsidRPr="00D23C0A">
        <w:rPr>
          <w:lang w:val="vi-VN"/>
        </w:rPr>
        <w:t>Ngân sách đề xuất, trong đó xác định rõ cách thức sử dụng nguồn kinh phí. Vui lòng phân bổ nguồn kinh phí vào các hạng mục chi tiêu cụ thể đã đề xuất.</w:t>
      </w:r>
    </w:p>
    <w:p w14:paraId="2A80A393" w14:textId="77777777" w:rsidR="00D23C0A" w:rsidRDefault="00D23C0A" w:rsidP="00D23C0A">
      <w:r>
        <w:rPr>
          <w:lang w:val="vi-VN"/>
        </w:rPr>
        <w:t>9.</w:t>
      </w:r>
      <w:r>
        <w:t xml:space="preserve"> </w:t>
      </w:r>
      <w:r w:rsidRPr="00D23C0A">
        <w:rPr>
          <w:b/>
          <w:lang w:val="vi-VN"/>
        </w:rPr>
        <w:t>Sơ yếu lý lịch (Resume)</w:t>
      </w:r>
      <w:r w:rsidRPr="00D23C0A">
        <w:rPr>
          <w:lang w:val="vi-VN"/>
        </w:rPr>
        <w:t xml:space="preserve"> cung cấp minh chứng về trình độ và năng lực của người nộp đơn, chẳng hạn như: trình độ học vấn, kinh nghiệm làm việc và các kỹ năng liên quan khác.</w:t>
      </w:r>
    </w:p>
    <w:p w14:paraId="24101240" w14:textId="77777777" w:rsidR="00D23C0A" w:rsidRDefault="00D23C0A" w:rsidP="00D23C0A"/>
    <w:p w14:paraId="1798DE8B" w14:textId="77777777" w:rsidR="00D23C0A" w:rsidRPr="00D23C0A" w:rsidRDefault="00D23C0A" w:rsidP="00D23C0A">
      <w:pPr>
        <w:rPr>
          <w:b/>
          <w:u w:val="single"/>
          <w:lang w:val="vi-VN"/>
        </w:rPr>
      </w:pPr>
      <w:r w:rsidRPr="00D23C0A">
        <w:rPr>
          <w:b/>
          <w:u w:val="single"/>
          <w:lang w:val="vi-VN"/>
        </w:rPr>
        <w:t>CÁC GIỚI HẠN CHUNG:</w:t>
      </w:r>
    </w:p>
    <w:p w14:paraId="5E9E444D" w14:textId="77777777" w:rsidR="00D23C0A" w:rsidRPr="00D23C0A" w:rsidRDefault="00D23C0A" w:rsidP="00D23C0A">
      <w:pPr>
        <w:rPr>
          <w:lang w:val="vi-VN"/>
        </w:rPr>
      </w:pPr>
      <w:r w:rsidRPr="00D23C0A">
        <w:rPr>
          <w:lang w:val="vi-VN"/>
        </w:rPr>
        <w:t>Bản Yêu cầu Đề xuất (RFP) này không ràng buộc RCEB phải trao hợp đồng, phải chi trả bất kỳ chi phí nào phát sinh trong quá trình chuẩn bị đề xuất, phải ký hợp đồng để đáp lại yêu cầu này, hoặc phải mua sắm hay ký hợp đồng cung cấp dịch vụ hoặc vật tư. Để được xem xét, các đề xuất hoàn chỉnh phải được RCEB tiếp nhận trước ngày và giờ chốt nhận hồ sơ được nêu ở trên.</w:t>
      </w:r>
    </w:p>
    <w:p w14:paraId="78AF1496" w14:textId="77777777" w:rsidR="00D23C0A" w:rsidRPr="00D23C0A" w:rsidRDefault="00D23C0A" w:rsidP="00D23C0A">
      <w:pPr>
        <w:rPr>
          <w:lang w:val="vi-VN"/>
        </w:rPr>
      </w:pPr>
    </w:p>
    <w:p w14:paraId="6FB5BDCB" w14:textId="77777777" w:rsidR="00D23C0A" w:rsidRPr="00D23C0A" w:rsidRDefault="00D23C0A" w:rsidP="00D23C0A">
      <w:pPr>
        <w:rPr>
          <w:b/>
          <w:u w:val="single"/>
          <w:lang w:val="vi-VN"/>
        </w:rPr>
      </w:pPr>
      <w:r w:rsidRPr="00D23C0A">
        <w:rPr>
          <w:b/>
          <w:u w:val="single"/>
          <w:lang w:val="vi-VN"/>
        </w:rPr>
        <w:t>QUY TRÌNH ĐÁNH GIÁ:</w:t>
      </w:r>
    </w:p>
    <w:p w14:paraId="2A3F05F7" w14:textId="77777777" w:rsidR="00D23C0A" w:rsidRPr="00D23C0A" w:rsidRDefault="00D23C0A" w:rsidP="00D23C0A">
      <w:pPr>
        <w:rPr>
          <w:lang w:val="vi-VN"/>
        </w:rPr>
      </w:pPr>
      <w:r w:rsidRPr="00D23C0A">
        <w:rPr>
          <w:lang w:val="vi-VN"/>
        </w:rPr>
        <w:t>A. Một Người liên hệ sẽ được chỉ định cho dự án này và sẽ cung cấp sự hỗ trợ kỹ thuật có giới hạn liên quan đến quy trình RFP khi thích hợp.</w:t>
      </w:r>
    </w:p>
    <w:p w14:paraId="4ED499E4" w14:textId="77777777" w:rsidR="00D23C0A" w:rsidRPr="00D23C0A" w:rsidRDefault="00D23C0A" w:rsidP="00D23C0A">
      <w:pPr>
        <w:rPr>
          <w:lang w:val="vi-VN"/>
        </w:rPr>
      </w:pPr>
      <w:r w:rsidRPr="00D23C0A">
        <w:rPr>
          <w:lang w:val="vi-VN"/>
        </w:rPr>
        <w:t>B. Tất cả các đề xuất hoàn chỉnh sẽ được đánh giá thông qua quy trình rà soát của Hội đồng Đánh giá.</w:t>
      </w:r>
    </w:p>
    <w:p w14:paraId="4D208C68" w14:textId="77777777" w:rsidR="00D23C0A" w:rsidRPr="00D23C0A" w:rsidRDefault="00D23C0A" w:rsidP="00D23C0A">
      <w:pPr>
        <w:rPr>
          <w:lang w:val="vi-VN"/>
        </w:rPr>
      </w:pPr>
      <w:r w:rsidRPr="00D23C0A">
        <w:rPr>
          <w:lang w:val="vi-VN"/>
        </w:rPr>
        <w:t>C. Các ứng viên được chọn sẽ được mời phỏng vấn.</w:t>
      </w:r>
    </w:p>
    <w:p w14:paraId="74B73DAE" w14:textId="77777777" w:rsidR="00D23C0A" w:rsidRPr="00D23C0A" w:rsidRDefault="00D23C0A" w:rsidP="00D23C0A">
      <w:r w:rsidRPr="00D23C0A">
        <w:rPr>
          <w:lang w:val="vi-VN"/>
        </w:rPr>
        <w:t>D. Người liên hệ sẽ thông báo bằng văn bản cho từng ứng viên về quyết định của Hội đồng Đánh giá.</w:t>
      </w:r>
      <w:r>
        <w:t xml:space="preserve"> </w:t>
      </w:r>
      <w:r w:rsidRPr="00D23C0A">
        <w:rPr>
          <w:lang w:val="vi-VN"/>
        </w:rPr>
        <w:t xml:space="preserve">Trong trường hợp không có đề xuất nào được chọn, RCEB có thể kết thúc quy trình RFP mà không trao </w:t>
      </w:r>
      <w:r w:rsidRPr="00D23C0A">
        <w:rPr>
          <w:lang w:val="vi-VN"/>
        </w:rPr>
        <w:lastRenderedPageBreak/>
        <w:t>dự án. Quyết định cuối cùng của Hội đồng Đánh giá là không thể khiếu nại. Các tài liệu do ứng viên nộp sẽ được lưu hồ sơ tại RCEB trong thời hạn ba năm.</w:t>
      </w:r>
    </w:p>
    <w:p w14:paraId="34C63C7D" w14:textId="77777777" w:rsidR="00D23C0A" w:rsidRPr="00D23C0A" w:rsidRDefault="00D23C0A" w:rsidP="00D23C0A">
      <w:pPr>
        <w:rPr>
          <w:lang w:val="vi-VN"/>
        </w:rPr>
      </w:pPr>
      <w:r w:rsidRPr="00D23C0A">
        <w:rPr>
          <w:lang w:val="vi-VN"/>
        </w:rPr>
        <w:t>Ngay khi các ứng viên được trao dự án, một văn bản thông báo sẽ được gửi đến tất cả các ứng viên để thông tin về các quyết định trao kinh phí HCBS. Vui lòng không gọi điện hoặc gửi email để hỏi về tình trạng của dự án.</w:t>
      </w:r>
    </w:p>
    <w:p w14:paraId="340B600D" w14:textId="77777777" w:rsidR="00D23C0A" w:rsidRPr="00D23C0A" w:rsidRDefault="00D23C0A" w:rsidP="00D23C0A">
      <w:pPr>
        <w:jc w:val="center"/>
        <w:rPr>
          <w:b/>
          <w:u w:val="single"/>
          <w:lang w:val="vi-VN"/>
        </w:rPr>
      </w:pPr>
      <w:r w:rsidRPr="00D23C0A">
        <w:rPr>
          <w:b/>
          <w:u w:val="single"/>
          <w:lang w:val="vi-VN"/>
        </w:rPr>
        <w:t>Lịch trình của RCEB</w:t>
      </w:r>
    </w:p>
    <w:p w14:paraId="3370A7FE" w14:textId="77777777" w:rsidR="00D23C0A" w:rsidRPr="00D23C0A" w:rsidRDefault="00D23C0A" w:rsidP="00D23C0A">
      <w:pPr>
        <w:rPr>
          <w:lang w:val="vi-VN"/>
        </w:rPr>
      </w:pPr>
      <w:r>
        <w:rPr>
          <w:lang w:val="vi-VN"/>
        </w:rPr>
        <w:t>1.</w:t>
      </w:r>
      <w:r>
        <w:t xml:space="preserve"> </w:t>
      </w:r>
      <w:r w:rsidRPr="00D23C0A">
        <w:rPr>
          <w:b/>
          <w:lang w:val="vi-VN"/>
        </w:rPr>
        <w:t>Ngày 1 tháng 6 năm 2026:</w:t>
      </w:r>
      <w:r w:rsidRPr="00D23C0A">
        <w:rPr>
          <w:lang w:val="vi-VN"/>
        </w:rPr>
        <w:t xml:space="preserve"> RFP được công bố lại và phát hành.</w:t>
      </w:r>
    </w:p>
    <w:p w14:paraId="03E989E1" w14:textId="77777777" w:rsidR="00D23C0A" w:rsidRPr="00D23C0A" w:rsidRDefault="00D23C0A" w:rsidP="00D23C0A">
      <w:pPr>
        <w:rPr>
          <w:lang w:val="vi-VN"/>
        </w:rPr>
      </w:pPr>
      <w:r>
        <w:rPr>
          <w:lang w:val="vi-VN"/>
        </w:rPr>
        <w:t>2.</w:t>
      </w:r>
      <w:r>
        <w:t xml:space="preserve"> </w:t>
      </w:r>
      <w:r w:rsidRPr="00D23C0A">
        <w:rPr>
          <w:b/>
          <w:lang w:val="vi-VN"/>
        </w:rPr>
        <w:t>Ngày 9 tháng 6 năm 2026, 10:00 Sáng - 11:00 Sáng</w:t>
      </w:r>
      <w:r w:rsidRPr="00D23C0A">
        <w:rPr>
          <w:lang w:val="vi-VN"/>
        </w:rPr>
        <w:t xml:space="preserve"> (hoặc cho đến khi tất cả các câu hỏi được giải đáp): Phiên Hỏi &amp; Đáp về RFP.</w:t>
      </w:r>
    </w:p>
    <w:p w14:paraId="315B1E9B" w14:textId="77777777" w:rsidR="00D23C0A" w:rsidRPr="00D23C0A" w:rsidRDefault="00D23C0A" w:rsidP="00D23C0A">
      <w:pPr>
        <w:ind w:left="720"/>
        <w:rPr>
          <w:lang w:val="vi-VN"/>
        </w:rPr>
      </w:pPr>
      <w:r>
        <w:rPr>
          <w:lang w:val="vi-VN"/>
        </w:rPr>
        <w:t>a.</w:t>
      </w:r>
      <w:r>
        <w:t xml:space="preserve"> </w:t>
      </w:r>
      <w:r w:rsidRPr="00D23C0A">
        <w:rPr>
          <w:lang w:val="vi-VN"/>
        </w:rPr>
        <w:t>Liên kết cuộc họp:</w:t>
      </w:r>
    </w:p>
    <w:p w14:paraId="0FB1FE0C" w14:textId="77777777" w:rsidR="00D23C0A" w:rsidRPr="00D23C0A" w:rsidRDefault="00D23C0A" w:rsidP="00D23C0A">
      <w:pPr>
        <w:ind w:left="720"/>
        <w:rPr>
          <w:lang w:val="vi-VN"/>
        </w:rPr>
      </w:pPr>
      <w:hyperlink r:id="rId10" w:history="1">
        <w:r w:rsidRPr="00D23C0A">
          <w:rPr>
            <w:rStyle w:val="Hyperlink"/>
            <w:lang w:val="vi-VN"/>
          </w:rPr>
          <w:t>https://teams.microsoft.com/meet/236139826744536?p=zMizxPLtate3zHrdny</w:t>
        </w:r>
      </w:hyperlink>
    </w:p>
    <w:p w14:paraId="3A6BCEC1" w14:textId="77777777" w:rsidR="00D23C0A" w:rsidRPr="00D23C0A" w:rsidRDefault="00D23C0A" w:rsidP="00D23C0A">
      <w:pPr>
        <w:rPr>
          <w:lang w:val="vi-VN"/>
        </w:rPr>
      </w:pPr>
    </w:p>
    <w:p w14:paraId="54E78506" w14:textId="77777777" w:rsidR="00D23C0A" w:rsidRPr="00D23C0A" w:rsidRDefault="00D23C0A" w:rsidP="00D23C0A">
      <w:pPr>
        <w:rPr>
          <w:lang w:val="vi-VN"/>
        </w:rPr>
      </w:pPr>
      <w:r w:rsidRPr="00D23C0A">
        <w:rPr>
          <w:lang w:val="vi-VN"/>
        </w:rPr>
        <w:t xml:space="preserve">3.   </w:t>
      </w:r>
      <w:r w:rsidRPr="00D23C0A">
        <w:rPr>
          <w:b/>
          <w:lang w:val="vi-VN"/>
        </w:rPr>
        <w:t>Ngày 26 tháng 6 năm 2026 lúc 5:00 Chiều:</w:t>
      </w:r>
      <w:r w:rsidRPr="00D23C0A">
        <w:rPr>
          <w:lang w:val="vi-VN"/>
        </w:rPr>
        <w:t xml:space="preserve"> Hạn chót nộp các đề xuất hoàn chỉnh về địa chỉ hcbs@rceb.org.</w:t>
      </w:r>
    </w:p>
    <w:p w14:paraId="50E718E3" w14:textId="77777777" w:rsidR="00D23C0A" w:rsidRPr="00D23C0A" w:rsidRDefault="00D23C0A" w:rsidP="00D23C0A">
      <w:r w:rsidRPr="00D23C0A">
        <w:rPr>
          <w:lang w:val="vi-VN"/>
        </w:rPr>
        <w:t xml:space="preserve">4.   </w:t>
      </w:r>
      <w:r w:rsidRPr="00D23C0A">
        <w:rPr>
          <w:b/>
          <w:lang w:val="vi-VN"/>
        </w:rPr>
        <w:t>Ngày 29 tháng 6 năm 2026:</w:t>
      </w:r>
      <w:r w:rsidRPr="00D23C0A">
        <w:rPr>
          <w:lang w:val="vi-VN"/>
        </w:rPr>
        <w:t xml:space="preserve"> Quy trình đánh giá của Hội đồng Đánh giá bắt đầu.</w:t>
      </w:r>
    </w:p>
    <w:p w14:paraId="4CB290E9" w14:textId="77777777" w:rsidR="00D23C0A" w:rsidRDefault="00D23C0A" w:rsidP="00D23C0A"/>
    <w:p w14:paraId="796E0951" w14:textId="77777777" w:rsidR="00D23C0A" w:rsidRDefault="00D23C0A" w:rsidP="00D23C0A"/>
    <w:p w14:paraId="0D685DFE" w14:textId="77777777" w:rsidR="00D23C0A" w:rsidRDefault="00D23C0A" w:rsidP="00D23C0A"/>
    <w:p w14:paraId="77EA8C99" w14:textId="77777777" w:rsidR="00D23C0A" w:rsidRDefault="00D23C0A" w:rsidP="00D23C0A"/>
    <w:p w14:paraId="7C20B3AD" w14:textId="77777777" w:rsidR="00D23C0A" w:rsidRDefault="00D23C0A" w:rsidP="00D23C0A"/>
    <w:p w14:paraId="0D99FBD9" w14:textId="77777777" w:rsidR="00D23C0A" w:rsidRDefault="00D23C0A" w:rsidP="00D23C0A"/>
    <w:p w14:paraId="675F5B04" w14:textId="77777777" w:rsidR="00D23C0A" w:rsidRDefault="00D23C0A" w:rsidP="00D23C0A"/>
    <w:p w14:paraId="5033A894" w14:textId="77777777" w:rsidR="00D23C0A" w:rsidRDefault="00D23C0A" w:rsidP="00D23C0A"/>
    <w:p w14:paraId="68D726D5" w14:textId="77777777" w:rsidR="00D23C0A" w:rsidRDefault="00D23C0A" w:rsidP="00D23C0A"/>
    <w:p w14:paraId="20F996E4" w14:textId="77777777" w:rsidR="00D23C0A" w:rsidRDefault="00D23C0A" w:rsidP="00D23C0A"/>
    <w:p w14:paraId="221E76AE" w14:textId="77777777" w:rsidR="00D23C0A" w:rsidRDefault="00D23C0A" w:rsidP="00D23C0A"/>
    <w:p w14:paraId="05BBC07D" w14:textId="77777777" w:rsidR="00D23C0A" w:rsidRDefault="00D23C0A" w:rsidP="00D23C0A"/>
    <w:p w14:paraId="0ED435A2" w14:textId="77777777" w:rsidR="00D23C0A" w:rsidRDefault="00D23C0A" w:rsidP="00D23C0A"/>
    <w:p w14:paraId="7E1A407E" w14:textId="77777777" w:rsidR="00D23C0A" w:rsidRDefault="00D23C0A" w:rsidP="00D23C0A"/>
    <w:p w14:paraId="50292E43" w14:textId="77777777" w:rsidR="00D23C0A" w:rsidRDefault="00D23C0A" w:rsidP="00D23C0A">
      <w:bookmarkStart w:id="0" w:name="_GoBack"/>
      <w:bookmarkEnd w:id="0"/>
    </w:p>
    <w:p w14:paraId="56E0B05B" w14:textId="77777777" w:rsidR="00D23C0A" w:rsidRPr="008C2EF1" w:rsidRDefault="00D23C0A" w:rsidP="00D23C0A">
      <w:pPr>
        <w:ind w:left="-90" w:right="20"/>
        <w:contextualSpacing/>
        <w:jc w:val="center"/>
        <w:rPr>
          <w:b/>
          <w:sz w:val="24"/>
          <w:szCs w:val="24"/>
        </w:rPr>
      </w:pPr>
      <w:r w:rsidRPr="008C2EF1">
        <w:rPr>
          <w:b/>
          <w:sz w:val="24"/>
          <w:szCs w:val="24"/>
        </w:rPr>
        <w:lastRenderedPageBreak/>
        <w:t>ATTACHMENT A</w:t>
      </w:r>
    </w:p>
    <w:p w14:paraId="04DA821B" w14:textId="77777777" w:rsidR="00D23C0A" w:rsidRPr="008C2EF1" w:rsidRDefault="00D23C0A" w:rsidP="00D23C0A">
      <w:pPr>
        <w:contextualSpacing/>
        <w:jc w:val="center"/>
        <w:rPr>
          <w:sz w:val="24"/>
          <w:szCs w:val="24"/>
        </w:rPr>
      </w:pPr>
      <w:r w:rsidRPr="008C2EF1">
        <w:rPr>
          <w:sz w:val="24"/>
          <w:szCs w:val="24"/>
        </w:rPr>
        <w:t>REGIONAL CENTER OF THE EAST BAY</w:t>
      </w:r>
    </w:p>
    <w:p w14:paraId="4DBE00A0" w14:textId="77777777" w:rsidR="00D23C0A" w:rsidRPr="008C2EF1" w:rsidRDefault="00D23C0A" w:rsidP="00D23C0A">
      <w:pPr>
        <w:contextualSpacing/>
        <w:jc w:val="center"/>
        <w:rPr>
          <w:sz w:val="24"/>
          <w:szCs w:val="24"/>
        </w:rPr>
      </w:pPr>
      <w:r w:rsidRPr="008C2EF1">
        <w:rPr>
          <w:sz w:val="24"/>
          <w:szCs w:val="24"/>
        </w:rPr>
        <w:t>REQUEST FOR PROPOSAL</w:t>
      </w:r>
    </w:p>
    <w:p w14:paraId="0D2AEA85" w14:textId="77777777" w:rsidR="00D23C0A" w:rsidRPr="008C2EF1" w:rsidRDefault="00D23C0A" w:rsidP="00D23C0A">
      <w:pPr>
        <w:contextualSpacing/>
        <w:jc w:val="center"/>
        <w:rPr>
          <w:sz w:val="24"/>
          <w:szCs w:val="24"/>
        </w:rPr>
      </w:pPr>
      <w:r w:rsidRPr="008C2EF1">
        <w:rPr>
          <w:sz w:val="24"/>
          <w:szCs w:val="24"/>
        </w:rPr>
        <w:t>APPLICATION FORM</w:t>
      </w:r>
    </w:p>
    <w:p w14:paraId="4273B57A" w14:textId="77777777" w:rsidR="00D23C0A" w:rsidRPr="008C2EF1" w:rsidRDefault="00D23C0A" w:rsidP="00D23C0A">
      <w:pPr>
        <w:contextualSpacing/>
        <w:jc w:val="center"/>
        <w:rPr>
          <w:b/>
          <w:i/>
          <w:sz w:val="24"/>
          <w:szCs w:val="24"/>
        </w:rPr>
      </w:pPr>
      <w:r w:rsidRPr="008C2EF1">
        <w:rPr>
          <w:b/>
          <w:i/>
          <w:sz w:val="24"/>
          <w:szCs w:val="24"/>
        </w:rPr>
        <w:t>FY 2025-26</w:t>
      </w:r>
    </w:p>
    <w:p w14:paraId="6C05D5E5" w14:textId="77777777" w:rsidR="00D23C0A" w:rsidRPr="008C2EF1" w:rsidRDefault="00D23C0A" w:rsidP="00D23C0A">
      <w:pPr>
        <w:contextualSpacing/>
        <w:jc w:val="center"/>
        <w:rPr>
          <w:sz w:val="24"/>
          <w:szCs w:val="24"/>
        </w:rPr>
      </w:pPr>
    </w:p>
    <w:p w14:paraId="36EBA475" w14:textId="77777777" w:rsidR="00D23C0A" w:rsidRPr="008C2EF1" w:rsidRDefault="00D23C0A" w:rsidP="00D23C0A">
      <w:pPr>
        <w:contextualSpacing/>
        <w:rPr>
          <w:sz w:val="24"/>
          <w:szCs w:val="24"/>
        </w:rPr>
      </w:pPr>
      <w:r w:rsidRPr="008C2EF1">
        <w:rPr>
          <w:sz w:val="24"/>
          <w:szCs w:val="24"/>
        </w:rPr>
        <w:t>Date: ___________________________</w:t>
      </w:r>
    </w:p>
    <w:p w14:paraId="0910F67F" w14:textId="77777777" w:rsidR="00D23C0A" w:rsidRPr="008C2EF1" w:rsidRDefault="00D23C0A" w:rsidP="00D23C0A">
      <w:pPr>
        <w:contextualSpacing/>
        <w:jc w:val="center"/>
        <w:rPr>
          <w:sz w:val="24"/>
          <w:szCs w:val="24"/>
        </w:rPr>
      </w:pPr>
    </w:p>
    <w:p w14:paraId="6ACD1F61" w14:textId="77777777" w:rsidR="00D23C0A" w:rsidRPr="008C2EF1" w:rsidRDefault="00D23C0A" w:rsidP="00D23C0A">
      <w:pPr>
        <w:contextualSpacing/>
        <w:jc w:val="center"/>
        <w:rPr>
          <w:sz w:val="24"/>
          <w:szCs w:val="24"/>
        </w:rPr>
      </w:pPr>
      <w:r w:rsidRPr="008C2EF1">
        <w:rPr>
          <w:sz w:val="24"/>
          <w:szCs w:val="24"/>
        </w:rPr>
        <w:t>APPLICANT INFORMATION</w:t>
      </w:r>
    </w:p>
    <w:p w14:paraId="5A39C3BF" w14:textId="77777777" w:rsidR="00D23C0A" w:rsidRPr="008C2EF1" w:rsidRDefault="00D23C0A" w:rsidP="00D23C0A">
      <w:pPr>
        <w:contextualSpacing/>
        <w:jc w:val="center"/>
        <w:rPr>
          <w:sz w:val="24"/>
          <w:szCs w:val="24"/>
        </w:rPr>
      </w:pPr>
    </w:p>
    <w:p w14:paraId="75176BCC" w14:textId="77777777" w:rsidR="00D23C0A" w:rsidRPr="008C2EF1" w:rsidRDefault="00D23C0A" w:rsidP="00D23C0A">
      <w:pPr>
        <w:contextualSpacing/>
        <w:rPr>
          <w:sz w:val="24"/>
          <w:szCs w:val="24"/>
        </w:rPr>
      </w:pPr>
      <w:r w:rsidRPr="008C2EF1">
        <w:rPr>
          <w:sz w:val="24"/>
          <w:szCs w:val="24"/>
        </w:rPr>
        <w:t xml:space="preserve">Applicant’s or </w:t>
      </w:r>
    </w:p>
    <w:p w14:paraId="1E8F6327" w14:textId="77777777" w:rsidR="00D23C0A" w:rsidRPr="008C2EF1" w:rsidRDefault="00D23C0A" w:rsidP="00D23C0A">
      <w:pPr>
        <w:contextualSpacing/>
        <w:rPr>
          <w:sz w:val="24"/>
          <w:szCs w:val="24"/>
        </w:rPr>
      </w:pPr>
      <w:r w:rsidRPr="008C2EF1">
        <w:rPr>
          <w:sz w:val="24"/>
          <w:szCs w:val="24"/>
        </w:rPr>
        <w:t>Agency Name: ____________________________________________________</w:t>
      </w:r>
    </w:p>
    <w:p w14:paraId="7DDB9453" w14:textId="77777777" w:rsidR="00D23C0A" w:rsidRPr="008C2EF1" w:rsidRDefault="00D23C0A" w:rsidP="00D23C0A">
      <w:pPr>
        <w:contextualSpacing/>
        <w:rPr>
          <w:sz w:val="24"/>
          <w:szCs w:val="24"/>
        </w:rPr>
      </w:pPr>
    </w:p>
    <w:p w14:paraId="6BD62717" w14:textId="77777777" w:rsidR="00D23C0A" w:rsidRPr="008C2EF1" w:rsidRDefault="00D23C0A" w:rsidP="00D23C0A">
      <w:pPr>
        <w:contextualSpacing/>
        <w:rPr>
          <w:sz w:val="24"/>
          <w:szCs w:val="24"/>
        </w:rPr>
      </w:pPr>
      <w:r w:rsidRPr="008C2EF1">
        <w:rPr>
          <w:sz w:val="24"/>
          <w:szCs w:val="24"/>
        </w:rPr>
        <w:t>Contact Person: _____________________________</w:t>
      </w:r>
    </w:p>
    <w:p w14:paraId="11A68FC6" w14:textId="77777777" w:rsidR="00D23C0A" w:rsidRPr="008C2EF1" w:rsidRDefault="00D23C0A" w:rsidP="00D23C0A">
      <w:pPr>
        <w:contextualSpacing/>
        <w:rPr>
          <w:sz w:val="24"/>
          <w:szCs w:val="24"/>
        </w:rPr>
      </w:pPr>
      <w:r w:rsidRPr="008C2EF1">
        <w:rPr>
          <w:sz w:val="24"/>
          <w:szCs w:val="24"/>
        </w:rPr>
        <w:t>Address: ___________________________________</w:t>
      </w:r>
    </w:p>
    <w:p w14:paraId="3DE6607E" w14:textId="77777777" w:rsidR="00D23C0A" w:rsidRPr="008C2EF1" w:rsidRDefault="00D23C0A" w:rsidP="00D23C0A">
      <w:pPr>
        <w:contextualSpacing/>
        <w:rPr>
          <w:sz w:val="24"/>
          <w:szCs w:val="24"/>
        </w:rPr>
      </w:pPr>
      <w:r w:rsidRPr="008C2EF1">
        <w:rPr>
          <w:sz w:val="24"/>
          <w:szCs w:val="24"/>
        </w:rPr>
        <w:t>City: ________________________ State: _________ Zip Code: _____________</w:t>
      </w:r>
    </w:p>
    <w:p w14:paraId="4A109924" w14:textId="77777777" w:rsidR="00D23C0A" w:rsidRPr="008C2EF1" w:rsidRDefault="00D23C0A" w:rsidP="00D23C0A">
      <w:pPr>
        <w:contextualSpacing/>
        <w:rPr>
          <w:sz w:val="24"/>
          <w:szCs w:val="24"/>
        </w:rPr>
      </w:pPr>
      <w:r w:rsidRPr="008C2EF1">
        <w:rPr>
          <w:sz w:val="24"/>
          <w:szCs w:val="24"/>
        </w:rPr>
        <w:t>Phone # _____________________ FAX #: ______________________________</w:t>
      </w:r>
    </w:p>
    <w:p w14:paraId="79CFCBF9" w14:textId="77777777" w:rsidR="00D23C0A" w:rsidRPr="008C2EF1" w:rsidRDefault="00D23C0A" w:rsidP="00D23C0A">
      <w:pPr>
        <w:contextualSpacing/>
        <w:rPr>
          <w:sz w:val="24"/>
          <w:szCs w:val="24"/>
        </w:rPr>
      </w:pPr>
    </w:p>
    <w:p w14:paraId="33D0FDC1" w14:textId="77777777" w:rsidR="00D23C0A" w:rsidRPr="008C2EF1" w:rsidRDefault="00D23C0A" w:rsidP="00D23C0A">
      <w:pPr>
        <w:contextualSpacing/>
        <w:jc w:val="center"/>
        <w:rPr>
          <w:sz w:val="24"/>
          <w:szCs w:val="24"/>
        </w:rPr>
      </w:pPr>
    </w:p>
    <w:p w14:paraId="73A396F9" w14:textId="77777777" w:rsidR="00D23C0A" w:rsidRPr="008C2EF1" w:rsidRDefault="00D23C0A" w:rsidP="00D23C0A">
      <w:pPr>
        <w:contextualSpacing/>
        <w:jc w:val="center"/>
        <w:rPr>
          <w:sz w:val="24"/>
          <w:szCs w:val="24"/>
        </w:rPr>
      </w:pPr>
      <w:r w:rsidRPr="008C2EF1">
        <w:rPr>
          <w:sz w:val="24"/>
          <w:szCs w:val="24"/>
        </w:rPr>
        <w:t>PROJECT INFORMATION</w:t>
      </w:r>
    </w:p>
    <w:p w14:paraId="65E3C1B2" w14:textId="77777777" w:rsidR="00D23C0A" w:rsidRPr="008C2EF1" w:rsidRDefault="00D23C0A" w:rsidP="00D23C0A">
      <w:pPr>
        <w:contextualSpacing/>
        <w:jc w:val="center"/>
        <w:rPr>
          <w:sz w:val="24"/>
          <w:szCs w:val="24"/>
        </w:rPr>
      </w:pPr>
    </w:p>
    <w:p w14:paraId="6D8AB196" w14:textId="77777777" w:rsidR="00D23C0A" w:rsidRPr="008C2EF1" w:rsidRDefault="00D23C0A" w:rsidP="00D23C0A">
      <w:pPr>
        <w:contextualSpacing/>
        <w:rPr>
          <w:sz w:val="24"/>
          <w:szCs w:val="24"/>
        </w:rPr>
      </w:pPr>
      <w:r w:rsidRPr="008C2EF1">
        <w:rPr>
          <w:sz w:val="24"/>
          <w:szCs w:val="24"/>
        </w:rPr>
        <w:t>Project: __________________________________________________________</w:t>
      </w:r>
    </w:p>
    <w:p w14:paraId="7CCBC538" w14:textId="77777777" w:rsidR="00D23C0A" w:rsidRPr="008C2EF1" w:rsidRDefault="00D23C0A" w:rsidP="00D23C0A">
      <w:pPr>
        <w:contextualSpacing/>
        <w:rPr>
          <w:sz w:val="24"/>
          <w:szCs w:val="24"/>
        </w:rPr>
      </w:pPr>
    </w:p>
    <w:p w14:paraId="3059EDC1" w14:textId="77777777" w:rsidR="00D23C0A" w:rsidRPr="008C2EF1" w:rsidRDefault="00D23C0A" w:rsidP="00D23C0A">
      <w:pPr>
        <w:contextualSpacing/>
        <w:rPr>
          <w:b/>
          <w:sz w:val="24"/>
          <w:szCs w:val="24"/>
        </w:rPr>
      </w:pPr>
    </w:p>
    <w:p w14:paraId="0502DB0F" w14:textId="77777777" w:rsidR="00D23C0A" w:rsidRPr="008C2EF1" w:rsidRDefault="00D23C0A" w:rsidP="00D23C0A">
      <w:pPr>
        <w:contextualSpacing/>
        <w:rPr>
          <w:sz w:val="24"/>
          <w:szCs w:val="24"/>
        </w:rPr>
      </w:pPr>
    </w:p>
    <w:p w14:paraId="599A8F09" w14:textId="77777777" w:rsidR="00D23C0A" w:rsidRPr="008C2EF1" w:rsidRDefault="00D23C0A" w:rsidP="00D23C0A">
      <w:pPr>
        <w:contextualSpacing/>
        <w:rPr>
          <w:sz w:val="24"/>
          <w:szCs w:val="24"/>
        </w:rPr>
      </w:pPr>
      <w:r w:rsidRPr="008C2EF1">
        <w:rPr>
          <w:sz w:val="24"/>
          <w:szCs w:val="24"/>
        </w:rPr>
        <w:t xml:space="preserve">I have included two (2) Word Document copies of the RFP application, including the following: </w:t>
      </w:r>
      <w:r w:rsidRPr="008C2EF1">
        <w:rPr>
          <w:i/>
          <w:sz w:val="24"/>
          <w:szCs w:val="24"/>
        </w:rPr>
        <w:t xml:space="preserve">(one eCopy has been redacted to remove identifying information such as Organization Name, Names of Key Staff, Names of Consultants, etc.) </w:t>
      </w:r>
    </w:p>
    <w:p w14:paraId="196E3C24" w14:textId="77777777" w:rsidR="00D23C0A" w:rsidRPr="008C2EF1" w:rsidRDefault="00D23C0A" w:rsidP="00D23C0A">
      <w:pPr>
        <w:contextualSpacing/>
        <w:rPr>
          <w:sz w:val="24"/>
          <w:szCs w:val="24"/>
        </w:rPr>
      </w:pPr>
    </w:p>
    <w:p w14:paraId="3505EBD3" w14:textId="77777777" w:rsidR="00D23C0A" w:rsidRPr="008C2EF1" w:rsidRDefault="00D23C0A" w:rsidP="00D23C0A">
      <w:pPr>
        <w:contextualSpacing/>
        <w:rPr>
          <w:sz w:val="24"/>
          <w:szCs w:val="24"/>
        </w:rPr>
      </w:pPr>
      <w:r w:rsidRPr="008C2EF1">
        <w:rPr>
          <w:sz w:val="24"/>
          <w:szCs w:val="24"/>
        </w:rPr>
        <w:t xml:space="preserve">     </w:t>
      </w:r>
      <w:r w:rsidRPr="008C2EF1">
        <w:rPr>
          <w:sz w:val="24"/>
          <w:szCs w:val="24"/>
        </w:rPr>
        <w:sym w:font="Wingdings" w:char="F0A8"/>
      </w:r>
      <w:r w:rsidRPr="008C2EF1">
        <w:rPr>
          <w:sz w:val="24"/>
          <w:szCs w:val="24"/>
        </w:rPr>
        <w:tab/>
        <w:t xml:space="preserve">     Completed RFP Application Form (Attachment A) </w:t>
      </w:r>
    </w:p>
    <w:p w14:paraId="3F34C0B7" w14:textId="77777777" w:rsidR="00D23C0A" w:rsidRPr="008C2EF1" w:rsidRDefault="00D23C0A" w:rsidP="00D23C0A">
      <w:pPr>
        <w:contextualSpacing/>
        <w:rPr>
          <w:sz w:val="24"/>
          <w:szCs w:val="24"/>
        </w:rPr>
      </w:pPr>
      <w:r w:rsidRPr="008C2EF1">
        <w:rPr>
          <w:sz w:val="24"/>
          <w:szCs w:val="24"/>
        </w:rPr>
        <w:t xml:space="preserve">     </w:t>
      </w:r>
      <w:r w:rsidRPr="008C2EF1">
        <w:rPr>
          <w:sz w:val="24"/>
          <w:szCs w:val="24"/>
        </w:rPr>
        <w:sym w:font="Wingdings" w:char="F0A8"/>
      </w:r>
      <w:r w:rsidRPr="008C2EF1">
        <w:rPr>
          <w:sz w:val="24"/>
          <w:szCs w:val="24"/>
        </w:rPr>
        <w:t xml:space="preserve">        Statement Indicating Author of Proposal</w:t>
      </w:r>
    </w:p>
    <w:p w14:paraId="65D1F5C2" w14:textId="77777777" w:rsidR="00D23C0A" w:rsidRPr="008C2EF1" w:rsidRDefault="00D23C0A" w:rsidP="00D23C0A">
      <w:pPr>
        <w:contextualSpacing/>
        <w:rPr>
          <w:sz w:val="24"/>
          <w:szCs w:val="24"/>
        </w:rPr>
      </w:pPr>
      <w:r w:rsidRPr="008C2EF1">
        <w:rPr>
          <w:sz w:val="24"/>
          <w:szCs w:val="24"/>
        </w:rPr>
        <w:t xml:space="preserve">     </w:t>
      </w:r>
      <w:r w:rsidRPr="008C2EF1">
        <w:rPr>
          <w:sz w:val="24"/>
          <w:szCs w:val="24"/>
        </w:rPr>
        <w:sym w:font="Wingdings" w:char="F0A8"/>
      </w:r>
      <w:r w:rsidRPr="008C2EF1">
        <w:rPr>
          <w:sz w:val="24"/>
          <w:szCs w:val="24"/>
        </w:rPr>
        <w:tab/>
        <w:t xml:space="preserve">     Proposal Narrative Part 1, Part 2, and Part 3; Timeline Schedule</w:t>
      </w:r>
    </w:p>
    <w:p w14:paraId="42CE060B" w14:textId="77777777" w:rsidR="00D23C0A" w:rsidRPr="008C2EF1" w:rsidRDefault="00D23C0A" w:rsidP="00D23C0A">
      <w:pPr>
        <w:contextualSpacing/>
        <w:rPr>
          <w:sz w:val="24"/>
          <w:szCs w:val="24"/>
        </w:rPr>
      </w:pPr>
      <w:r w:rsidRPr="008C2EF1">
        <w:rPr>
          <w:sz w:val="24"/>
          <w:szCs w:val="24"/>
        </w:rPr>
        <w:t xml:space="preserve">     </w:t>
      </w:r>
      <w:r w:rsidRPr="008C2EF1">
        <w:rPr>
          <w:sz w:val="24"/>
          <w:szCs w:val="24"/>
        </w:rPr>
        <w:sym w:font="Wingdings" w:char="F0A8"/>
      </w:r>
      <w:r w:rsidRPr="008C2EF1">
        <w:rPr>
          <w:sz w:val="24"/>
          <w:szCs w:val="24"/>
        </w:rPr>
        <w:t xml:space="preserve">        Proposed Start-Up Budget</w:t>
      </w:r>
    </w:p>
    <w:p w14:paraId="74CAA36B" w14:textId="77777777" w:rsidR="00D23C0A" w:rsidRPr="008C2EF1" w:rsidRDefault="00D23C0A" w:rsidP="00D23C0A">
      <w:pPr>
        <w:contextualSpacing/>
        <w:rPr>
          <w:sz w:val="24"/>
          <w:szCs w:val="24"/>
        </w:rPr>
      </w:pPr>
      <w:r w:rsidRPr="008C2EF1">
        <w:rPr>
          <w:sz w:val="24"/>
          <w:szCs w:val="24"/>
        </w:rPr>
        <w:t xml:space="preserve">     </w:t>
      </w:r>
      <w:r w:rsidRPr="008C2EF1">
        <w:rPr>
          <w:sz w:val="24"/>
          <w:szCs w:val="24"/>
        </w:rPr>
        <w:sym w:font="Wingdings" w:char="F0A8"/>
      </w:r>
      <w:r w:rsidRPr="008C2EF1">
        <w:rPr>
          <w:sz w:val="24"/>
          <w:szCs w:val="24"/>
        </w:rPr>
        <w:tab/>
        <w:t xml:space="preserve">     References: 3 professional and one letter (Attachment B)</w:t>
      </w:r>
    </w:p>
    <w:p w14:paraId="1CEC2E65" w14:textId="77777777" w:rsidR="00D23C0A" w:rsidRPr="008C2EF1" w:rsidRDefault="00D23C0A" w:rsidP="00D23C0A">
      <w:pPr>
        <w:numPr>
          <w:ilvl w:val="0"/>
          <w:numId w:val="1"/>
        </w:numPr>
        <w:spacing w:after="0" w:line="240" w:lineRule="auto"/>
        <w:contextualSpacing/>
        <w:rPr>
          <w:sz w:val="24"/>
          <w:szCs w:val="24"/>
        </w:rPr>
      </w:pPr>
      <w:r w:rsidRPr="008C2EF1">
        <w:rPr>
          <w:sz w:val="24"/>
          <w:szCs w:val="24"/>
        </w:rPr>
        <w:t>Demonstration of experience and qualifications and the resumes of identified staff</w:t>
      </w:r>
    </w:p>
    <w:p w14:paraId="2BBC892C" w14:textId="77777777" w:rsidR="00D23C0A" w:rsidRPr="008C2EF1" w:rsidRDefault="00D23C0A" w:rsidP="00D23C0A">
      <w:pPr>
        <w:ind w:left="1080"/>
        <w:contextualSpacing/>
        <w:rPr>
          <w:sz w:val="24"/>
          <w:szCs w:val="24"/>
        </w:rPr>
      </w:pPr>
    </w:p>
    <w:p w14:paraId="7AE72476" w14:textId="77777777" w:rsidR="00D23C0A" w:rsidRPr="008C2EF1" w:rsidRDefault="00D23C0A" w:rsidP="00D23C0A">
      <w:pPr>
        <w:ind w:left="1080"/>
        <w:contextualSpacing/>
        <w:rPr>
          <w:sz w:val="24"/>
          <w:szCs w:val="24"/>
        </w:rPr>
      </w:pPr>
    </w:p>
    <w:p w14:paraId="106ECE03" w14:textId="77777777" w:rsidR="00D23C0A" w:rsidRPr="008C2EF1" w:rsidRDefault="00D23C0A" w:rsidP="00D23C0A">
      <w:pPr>
        <w:ind w:left="1080"/>
        <w:contextualSpacing/>
        <w:rPr>
          <w:sz w:val="24"/>
          <w:szCs w:val="24"/>
        </w:rPr>
      </w:pPr>
    </w:p>
    <w:p w14:paraId="05E20868" w14:textId="77777777" w:rsidR="00D23C0A" w:rsidRPr="008C2EF1" w:rsidRDefault="00D23C0A" w:rsidP="00D23C0A">
      <w:pPr>
        <w:ind w:left="1080"/>
        <w:contextualSpacing/>
        <w:rPr>
          <w:sz w:val="24"/>
          <w:szCs w:val="24"/>
        </w:rPr>
      </w:pPr>
    </w:p>
    <w:p w14:paraId="4B6943EA" w14:textId="77777777" w:rsidR="00D23C0A" w:rsidRPr="008C2EF1" w:rsidRDefault="00D23C0A" w:rsidP="00D23C0A">
      <w:pPr>
        <w:contextualSpacing/>
        <w:rPr>
          <w:sz w:val="24"/>
          <w:szCs w:val="24"/>
        </w:rPr>
      </w:pPr>
    </w:p>
    <w:p w14:paraId="205F4273" w14:textId="77777777" w:rsidR="00D23C0A" w:rsidRPr="008C2EF1" w:rsidRDefault="00D23C0A" w:rsidP="00D23C0A">
      <w:pPr>
        <w:contextualSpacing/>
        <w:rPr>
          <w:sz w:val="24"/>
          <w:szCs w:val="24"/>
        </w:rPr>
      </w:pPr>
      <w:r w:rsidRPr="008C2EF1">
        <w:rPr>
          <w:sz w:val="24"/>
          <w:szCs w:val="24"/>
        </w:rPr>
        <w:t xml:space="preserve">Signature: </w:t>
      </w:r>
      <w:r w:rsidRPr="008C2EF1">
        <w:rPr>
          <w:sz w:val="24"/>
          <w:szCs w:val="24"/>
        </w:rPr>
        <w:softHyphen/>
      </w:r>
      <w:r w:rsidRPr="008C2EF1">
        <w:rPr>
          <w:sz w:val="24"/>
          <w:szCs w:val="24"/>
        </w:rPr>
        <w:softHyphen/>
      </w:r>
      <w:r w:rsidRPr="008C2EF1">
        <w:rPr>
          <w:sz w:val="24"/>
          <w:szCs w:val="24"/>
        </w:rPr>
        <w:softHyphen/>
      </w:r>
      <w:r w:rsidRPr="008C2EF1">
        <w:rPr>
          <w:sz w:val="24"/>
          <w:szCs w:val="24"/>
        </w:rPr>
        <w:softHyphen/>
      </w:r>
      <w:r w:rsidRPr="008C2EF1">
        <w:rPr>
          <w:sz w:val="24"/>
          <w:szCs w:val="24"/>
        </w:rPr>
        <w:softHyphen/>
      </w:r>
      <w:r w:rsidRPr="008C2EF1">
        <w:rPr>
          <w:sz w:val="24"/>
          <w:szCs w:val="24"/>
        </w:rPr>
        <w:softHyphen/>
      </w:r>
      <w:r w:rsidRPr="008C2EF1">
        <w:rPr>
          <w:sz w:val="24"/>
          <w:szCs w:val="24"/>
        </w:rPr>
        <w:softHyphen/>
      </w:r>
      <w:r w:rsidRPr="008C2EF1">
        <w:rPr>
          <w:sz w:val="24"/>
          <w:szCs w:val="24"/>
        </w:rPr>
        <w:softHyphen/>
      </w:r>
      <w:r w:rsidRPr="008C2EF1">
        <w:rPr>
          <w:sz w:val="24"/>
          <w:szCs w:val="24"/>
        </w:rPr>
        <w:softHyphen/>
      </w:r>
      <w:r w:rsidRPr="008C2EF1">
        <w:rPr>
          <w:sz w:val="24"/>
          <w:szCs w:val="24"/>
        </w:rPr>
        <w:softHyphen/>
      </w:r>
      <w:r w:rsidRPr="008C2EF1">
        <w:rPr>
          <w:sz w:val="24"/>
          <w:szCs w:val="24"/>
        </w:rPr>
        <w:softHyphen/>
      </w:r>
      <w:r w:rsidRPr="008C2EF1">
        <w:rPr>
          <w:sz w:val="24"/>
          <w:szCs w:val="24"/>
        </w:rPr>
        <w:softHyphen/>
      </w:r>
      <w:r w:rsidRPr="008C2EF1">
        <w:rPr>
          <w:sz w:val="24"/>
          <w:szCs w:val="24"/>
        </w:rPr>
        <w:softHyphen/>
      </w:r>
      <w:r w:rsidRPr="008C2EF1">
        <w:rPr>
          <w:sz w:val="24"/>
          <w:szCs w:val="24"/>
        </w:rPr>
        <w:softHyphen/>
      </w:r>
      <w:r w:rsidRPr="008C2EF1">
        <w:rPr>
          <w:sz w:val="24"/>
          <w:szCs w:val="24"/>
        </w:rPr>
        <w:softHyphen/>
      </w:r>
      <w:r w:rsidRPr="008C2EF1">
        <w:rPr>
          <w:sz w:val="24"/>
          <w:szCs w:val="24"/>
        </w:rPr>
        <w:softHyphen/>
        <w:t>_______________________________    Date: ___________________</w:t>
      </w:r>
      <w:r w:rsidRPr="008C2EF1">
        <w:rPr>
          <w:b/>
          <w:sz w:val="24"/>
          <w:szCs w:val="24"/>
        </w:rPr>
        <w:br w:type="page"/>
      </w:r>
    </w:p>
    <w:p w14:paraId="0184F279" w14:textId="77777777" w:rsidR="00D23C0A" w:rsidRPr="008C2EF1" w:rsidRDefault="00D23C0A" w:rsidP="00D23C0A">
      <w:pPr>
        <w:contextualSpacing/>
        <w:jc w:val="center"/>
        <w:rPr>
          <w:b/>
          <w:bCs/>
          <w:sz w:val="24"/>
          <w:szCs w:val="24"/>
        </w:rPr>
      </w:pPr>
      <w:r w:rsidRPr="008C2EF1">
        <w:rPr>
          <w:b/>
          <w:bCs/>
          <w:sz w:val="24"/>
          <w:szCs w:val="24"/>
        </w:rPr>
        <w:lastRenderedPageBreak/>
        <w:t>Attachment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3"/>
        <w:gridCol w:w="1856"/>
        <w:gridCol w:w="1891"/>
        <w:gridCol w:w="1878"/>
        <w:gridCol w:w="1862"/>
      </w:tblGrid>
      <w:tr w:rsidR="00D23C0A" w:rsidRPr="008C2EF1" w14:paraId="6FB88E76" w14:textId="77777777" w:rsidTr="00D23C0A">
        <w:trPr>
          <w:trHeight w:val="570"/>
        </w:trPr>
        <w:tc>
          <w:tcPr>
            <w:tcW w:w="9360" w:type="dxa"/>
            <w:gridSpan w:val="5"/>
            <w:tcBorders>
              <w:top w:val="nil"/>
              <w:left w:val="nil"/>
              <w:bottom w:val="nil"/>
              <w:right w:val="nil"/>
            </w:tcBorders>
          </w:tcPr>
          <w:p w14:paraId="6456C460" w14:textId="77777777" w:rsidR="00D23C0A" w:rsidRPr="008C2EF1" w:rsidRDefault="00D23C0A" w:rsidP="004C637B">
            <w:pPr>
              <w:contextualSpacing/>
              <w:rPr>
                <w:b/>
                <w:sz w:val="24"/>
                <w:szCs w:val="24"/>
              </w:rPr>
            </w:pPr>
            <w:r w:rsidRPr="008C2EF1">
              <w:rPr>
                <w:b/>
                <w:sz w:val="24"/>
                <w:szCs w:val="24"/>
              </w:rPr>
              <w:t xml:space="preserve">1.  List three </w:t>
            </w:r>
            <w:r w:rsidRPr="008C2EF1">
              <w:rPr>
                <w:b/>
                <w:i/>
                <w:sz w:val="24"/>
                <w:szCs w:val="24"/>
              </w:rPr>
              <w:t xml:space="preserve">professional </w:t>
            </w:r>
            <w:r w:rsidRPr="008C2EF1">
              <w:rPr>
                <w:b/>
                <w:sz w:val="24"/>
                <w:szCs w:val="24"/>
              </w:rPr>
              <w:t>references who will be able to attest to your experience working with individuals with developmental disabilities in a professional capacity:</w:t>
            </w:r>
          </w:p>
        </w:tc>
      </w:tr>
      <w:tr w:rsidR="00D23C0A" w:rsidRPr="008C2EF1" w14:paraId="77C9B41E" w14:textId="77777777" w:rsidTr="00D23C0A">
        <w:tc>
          <w:tcPr>
            <w:tcW w:w="1873" w:type="dxa"/>
            <w:tcBorders>
              <w:top w:val="nil"/>
              <w:left w:val="nil"/>
              <w:bottom w:val="nil"/>
              <w:right w:val="nil"/>
            </w:tcBorders>
          </w:tcPr>
          <w:p w14:paraId="163E2647" w14:textId="77777777" w:rsidR="00D23C0A" w:rsidRPr="008C2EF1" w:rsidRDefault="00D23C0A" w:rsidP="004C637B">
            <w:pPr>
              <w:contextualSpacing/>
              <w:rPr>
                <w:sz w:val="24"/>
                <w:szCs w:val="24"/>
              </w:rPr>
            </w:pPr>
          </w:p>
        </w:tc>
        <w:tc>
          <w:tcPr>
            <w:tcW w:w="1856" w:type="dxa"/>
            <w:tcBorders>
              <w:top w:val="nil"/>
              <w:left w:val="nil"/>
              <w:bottom w:val="nil"/>
              <w:right w:val="nil"/>
            </w:tcBorders>
          </w:tcPr>
          <w:p w14:paraId="694F2A5D" w14:textId="77777777" w:rsidR="00D23C0A" w:rsidRPr="008C2EF1" w:rsidRDefault="00D23C0A" w:rsidP="004C637B">
            <w:pPr>
              <w:contextualSpacing/>
              <w:rPr>
                <w:sz w:val="24"/>
                <w:szCs w:val="24"/>
              </w:rPr>
            </w:pPr>
          </w:p>
        </w:tc>
        <w:tc>
          <w:tcPr>
            <w:tcW w:w="1891" w:type="dxa"/>
            <w:tcBorders>
              <w:top w:val="nil"/>
              <w:left w:val="nil"/>
              <w:bottom w:val="nil"/>
              <w:right w:val="nil"/>
            </w:tcBorders>
          </w:tcPr>
          <w:p w14:paraId="1D1910F2" w14:textId="77777777" w:rsidR="00D23C0A" w:rsidRPr="008C2EF1" w:rsidRDefault="00D23C0A" w:rsidP="004C637B">
            <w:pPr>
              <w:contextualSpacing/>
              <w:rPr>
                <w:sz w:val="24"/>
                <w:szCs w:val="24"/>
              </w:rPr>
            </w:pPr>
          </w:p>
        </w:tc>
        <w:tc>
          <w:tcPr>
            <w:tcW w:w="1878" w:type="dxa"/>
            <w:tcBorders>
              <w:top w:val="nil"/>
              <w:left w:val="nil"/>
              <w:bottom w:val="nil"/>
              <w:right w:val="nil"/>
            </w:tcBorders>
          </w:tcPr>
          <w:p w14:paraId="65ABE19D" w14:textId="77777777" w:rsidR="00D23C0A" w:rsidRPr="008C2EF1" w:rsidRDefault="00D23C0A" w:rsidP="004C637B">
            <w:pPr>
              <w:contextualSpacing/>
              <w:rPr>
                <w:sz w:val="24"/>
                <w:szCs w:val="24"/>
              </w:rPr>
            </w:pPr>
          </w:p>
        </w:tc>
        <w:tc>
          <w:tcPr>
            <w:tcW w:w="1862" w:type="dxa"/>
            <w:tcBorders>
              <w:top w:val="nil"/>
              <w:left w:val="nil"/>
              <w:bottom w:val="nil"/>
              <w:right w:val="nil"/>
            </w:tcBorders>
          </w:tcPr>
          <w:p w14:paraId="0DFB2BBD" w14:textId="77777777" w:rsidR="00D23C0A" w:rsidRPr="008C2EF1" w:rsidRDefault="00D23C0A" w:rsidP="004C637B">
            <w:pPr>
              <w:contextualSpacing/>
              <w:rPr>
                <w:sz w:val="24"/>
                <w:szCs w:val="24"/>
              </w:rPr>
            </w:pPr>
          </w:p>
        </w:tc>
      </w:tr>
      <w:tr w:rsidR="00D23C0A" w:rsidRPr="008C2EF1" w14:paraId="1957664C" w14:textId="77777777" w:rsidTr="00D23C0A">
        <w:tc>
          <w:tcPr>
            <w:tcW w:w="1873" w:type="dxa"/>
            <w:tcBorders>
              <w:top w:val="nil"/>
              <w:left w:val="nil"/>
              <w:bottom w:val="nil"/>
              <w:right w:val="nil"/>
            </w:tcBorders>
          </w:tcPr>
          <w:p w14:paraId="100FE786" w14:textId="77777777" w:rsidR="00D23C0A" w:rsidRPr="008C2EF1" w:rsidRDefault="00D23C0A" w:rsidP="004C637B">
            <w:pPr>
              <w:contextualSpacing/>
              <w:rPr>
                <w:sz w:val="24"/>
                <w:szCs w:val="24"/>
              </w:rPr>
            </w:pPr>
            <w:r w:rsidRPr="008C2EF1">
              <w:rPr>
                <w:sz w:val="24"/>
                <w:szCs w:val="24"/>
              </w:rPr>
              <w:t>Reference #1:</w:t>
            </w:r>
          </w:p>
        </w:tc>
        <w:tc>
          <w:tcPr>
            <w:tcW w:w="1856" w:type="dxa"/>
            <w:tcBorders>
              <w:top w:val="nil"/>
              <w:left w:val="nil"/>
              <w:bottom w:val="nil"/>
              <w:right w:val="nil"/>
            </w:tcBorders>
          </w:tcPr>
          <w:p w14:paraId="4D31C6A3" w14:textId="77777777" w:rsidR="00D23C0A" w:rsidRPr="008C2EF1" w:rsidRDefault="00D23C0A" w:rsidP="004C637B">
            <w:pPr>
              <w:contextualSpacing/>
              <w:rPr>
                <w:sz w:val="24"/>
                <w:szCs w:val="24"/>
              </w:rPr>
            </w:pPr>
          </w:p>
        </w:tc>
        <w:tc>
          <w:tcPr>
            <w:tcW w:w="1891" w:type="dxa"/>
            <w:tcBorders>
              <w:top w:val="nil"/>
              <w:left w:val="nil"/>
              <w:bottom w:val="nil"/>
              <w:right w:val="nil"/>
            </w:tcBorders>
          </w:tcPr>
          <w:p w14:paraId="099E3595" w14:textId="77777777" w:rsidR="00D23C0A" w:rsidRPr="008C2EF1" w:rsidRDefault="00D23C0A" w:rsidP="004C637B">
            <w:pPr>
              <w:contextualSpacing/>
              <w:rPr>
                <w:sz w:val="24"/>
                <w:szCs w:val="24"/>
              </w:rPr>
            </w:pPr>
          </w:p>
        </w:tc>
        <w:tc>
          <w:tcPr>
            <w:tcW w:w="1878" w:type="dxa"/>
            <w:tcBorders>
              <w:top w:val="nil"/>
              <w:left w:val="nil"/>
              <w:bottom w:val="nil"/>
              <w:right w:val="nil"/>
            </w:tcBorders>
          </w:tcPr>
          <w:p w14:paraId="157A4ADB" w14:textId="77777777" w:rsidR="00D23C0A" w:rsidRPr="008C2EF1" w:rsidRDefault="00D23C0A" w:rsidP="004C637B">
            <w:pPr>
              <w:contextualSpacing/>
              <w:rPr>
                <w:sz w:val="24"/>
                <w:szCs w:val="24"/>
              </w:rPr>
            </w:pPr>
          </w:p>
        </w:tc>
        <w:tc>
          <w:tcPr>
            <w:tcW w:w="1862" w:type="dxa"/>
            <w:tcBorders>
              <w:top w:val="nil"/>
              <w:left w:val="nil"/>
              <w:bottom w:val="nil"/>
              <w:right w:val="nil"/>
            </w:tcBorders>
          </w:tcPr>
          <w:p w14:paraId="0F96701B" w14:textId="77777777" w:rsidR="00D23C0A" w:rsidRPr="008C2EF1" w:rsidRDefault="00D23C0A" w:rsidP="004C637B">
            <w:pPr>
              <w:contextualSpacing/>
              <w:rPr>
                <w:sz w:val="24"/>
                <w:szCs w:val="24"/>
              </w:rPr>
            </w:pPr>
          </w:p>
        </w:tc>
      </w:tr>
      <w:tr w:rsidR="00D23C0A" w:rsidRPr="008C2EF1" w14:paraId="7AFB23D6" w14:textId="77777777" w:rsidTr="00D23C0A">
        <w:tc>
          <w:tcPr>
            <w:tcW w:w="1873" w:type="dxa"/>
            <w:tcBorders>
              <w:top w:val="nil"/>
              <w:left w:val="nil"/>
              <w:bottom w:val="nil"/>
              <w:right w:val="nil"/>
            </w:tcBorders>
          </w:tcPr>
          <w:p w14:paraId="48FC24B6" w14:textId="77777777" w:rsidR="00D23C0A" w:rsidRPr="008C2EF1" w:rsidRDefault="00D23C0A" w:rsidP="004C637B">
            <w:pPr>
              <w:contextualSpacing/>
              <w:rPr>
                <w:sz w:val="24"/>
                <w:szCs w:val="24"/>
              </w:rPr>
            </w:pPr>
          </w:p>
        </w:tc>
        <w:tc>
          <w:tcPr>
            <w:tcW w:w="1856" w:type="dxa"/>
            <w:tcBorders>
              <w:top w:val="nil"/>
              <w:left w:val="nil"/>
              <w:bottom w:val="nil"/>
              <w:right w:val="nil"/>
            </w:tcBorders>
          </w:tcPr>
          <w:p w14:paraId="0C192F50" w14:textId="77777777" w:rsidR="00D23C0A" w:rsidRPr="008C2EF1" w:rsidRDefault="00D23C0A" w:rsidP="004C637B">
            <w:pPr>
              <w:contextualSpacing/>
              <w:rPr>
                <w:sz w:val="24"/>
                <w:szCs w:val="24"/>
              </w:rPr>
            </w:pPr>
          </w:p>
        </w:tc>
        <w:tc>
          <w:tcPr>
            <w:tcW w:w="1891" w:type="dxa"/>
            <w:tcBorders>
              <w:top w:val="nil"/>
              <w:left w:val="nil"/>
              <w:bottom w:val="nil"/>
              <w:right w:val="nil"/>
            </w:tcBorders>
          </w:tcPr>
          <w:p w14:paraId="3D38D7B2" w14:textId="77777777" w:rsidR="00D23C0A" w:rsidRPr="008C2EF1" w:rsidRDefault="00D23C0A" w:rsidP="004C637B">
            <w:pPr>
              <w:contextualSpacing/>
              <w:rPr>
                <w:sz w:val="24"/>
                <w:szCs w:val="24"/>
              </w:rPr>
            </w:pPr>
          </w:p>
        </w:tc>
        <w:tc>
          <w:tcPr>
            <w:tcW w:w="1878" w:type="dxa"/>
            <w:tcBorders>
              <w:top w:val="nil"/>
              <w:left w:val="nil"/>
              <w:bottom w:val="nil"/>
              <w:right w:val="nil"/>
            </w:tcBorders>
          </w:tcPr>
          <w:p w14:paraId="48B79404" w14:textId="77777777" w:rsidR="00D23C0A" w:rsidRPr="008C2EF1" w:rsidRDefault="00D23C0A" w:rsidP="004C637B">
            <w:pPr>
              <w:contextualSpacing/>
              <w:rPr>
                <w:sz w:val="24"/>
                <w:szCs w:val="24"/>
              </w:rPr>
            </w:pPr>
          </w:p>
        </w:tc>
        <w:tc>
          <w:tcPr>
            <w:tcW w:w="1862" w:type="dxa"/>
            <w:tcBorders>
              <w:top w:val="nil"/>
              <w:left w:val="nil"/>
              <w:bottom w:val="nil"/>
              <w:right w:val="nil"/>
            </w:tcBorders>
          </w:tcPr>
          <w:p w14:paraId="45B63AD0" w14:textId="77777777" w:rsidR="00D23C0A" w:rsidRPr="008C2EF1" w:rsidRDefault="00D23C0A" w:rsidP="004C637B">
            <w:pPr>
              <w:contextualSpacing/>
              <w:rPr>
                <w:sz w:val="24"/>
                <w:szCs w:val="24"/>
              </w:rPr>
            </w:pPr>
          </w:p>
        </w:tc>
      </w:tr>
      <w:tr w:rsidR="00D23C0A" w:rsidRPr="008C2EF1" w14:paraId="3D539AF2" w14:textId="77777777" w:rsidTr="00D23C0A">
        <w:tc>
          <w:tcPr>
            <w:tcW w:w="1873" w:type="dxa"/>
            <w:tcBorders>
              <w:top w:val="nil"/>
              <w:left w:val="nil"/>
              <w:bottom w:val="nil"/>
              <w:right w:val="nil"/>
            </w:tcBorders>
          </w:tcPr>
          <w:p w14:paraId="0F9AC6A0" w14:textId="77777777" w:rsidR="00D23C0A" w:rsidRPr="008C2EF1" w:rsidRDefault="00D23C0A" w:rsidP="004C637B">
            <w:pPr>
              <w:contextualSpacing/>
              <w:rPr>
                <w:sz w:val="24"/>
                <w:szCs w:val="24"/>
              </w:rPr>
            </w:pPr>
          </w:p>
        </w:tc>
        <w:tc>
          <w:tcPr>
            <w:tcW w:w="1856" w:type="dxa"/>
            <w:tcBorders>
              <w:top w:val="nil"/>
              <w:left w:val="nil"/>
              <w:bottom w:val="nil"/>
              <w:right w:val="nil"/>
            </w:tcBorders>
          </w:tcPr>
          <w:p w14:paraId="3FC2A198" w14:textId="77777777" w:rsidR="00D23C0A" w:rsidRPr="008C2EF1" w:rsidRDefault="00D23C0A" w:rsidP="004C637B">
            <w:pPr>
              <w:contextualSpacing/>
              <w:rPr>
                <w:sz w:val="24"/>
                <w:szCs w:val="24"/>
              </w:rPr>
            </w:pPr>
          </w:p>
        </w:tc>
        <w:tc>
          <w:tcPr>
            <w:tcW w:w="1891" w:type="dxa"/>
            <w:tcBorders>
              <w:top w:val="nil"/>
              <w:left w:val="nil"/>
              <w:bottom w:val="nil"/>
              <w:right w:val="nil"/>
            </w:tcBorders>
          </w:tcPr>
          <w:p w14:paraId="28BE2A46" w14:textId="77777777" w:rsidR="00D23C0A" w:rsidRPr="008C2EF1" w:rsidRDefault="00D23C0A" w:rsidP="004C637B">
            <w:pPr>
              <w:contextualSpacing/>
              <w:rPr>
                <w:sz w:val="24"/>
                <w:szCs w:val="24"/>
              </w:rPr>
            </w:pPr>
          </w:p>
        </w:tc>
        <w:tc>
          <w:tcPr>
            <w:tcW w:w="1878" w:type="dxa"/>
            <w:tcBorders>
              <w:top w:val="nil"/>
              <w:left w:val="nil"/>
              <w:bottom w:val="nil"/>
              <w:right w:val="nil"/>
            </w:tcBorders>
          </w:tcPr>
          <w:p w14:paraId="2268820B" w14:textId="77777777" w:rsidR="00D23C0A" w:rsidRPr="008C2EF1" w:rsidRDefault="00D23C0A" w:rsidP="004C637B">
            <w:pPr>
              <w:contextualSpacing/>
              <w:rPr>
                <w:sz w:val="24"/>
                <w:szCs w:val="24"/>
              </w:rPr>
            </w:pPr>
          </w:p>
        </w:tc>
        <w:tc>
          <w:tcPr>
            <w:tcW w:w="1862" w:type="dxa"/>
            <w:tcBorders>
              <w:top w:val="nil"/>
              <w:left w:val="nil"/>
              <w:bottom w:val="nil"/>
              <w:right w:val="nil"/>
            </w:tcBorders>
          </w:tcPr>
          <w:p w14:paraId="1E51A5D5" w14:textId="77777777" w:rsidR="00D23C0A" w:rsidRPr="008C2EF1" w:rsidRDefault="00D23C0A" w:rsidP="004C637B">
            <w:pPr>
              <w:contextualSpacing/>
              <w:rPr>
                <w:sz w:val="24"/>
                <w:szCs w:val="24"/>
              </w:rPr>
            </w:pPr>
          </w:p>
        </w:tc>
      </w:tr>
      <w:tr w:rsidR="00D23C0A" w:rsidRPr="008C2EF1" w14:paraId="76A41B7D" w14:textId="77777777" w:rsidTr="00D23C0A">
        <w:tc>
          <w:tcPr>
            <w:tcW w:w="1873" w:type="dxa"/>
            <w:tcBorders>
              <w:top w:val="nil"/>
              <w:left w:val="nil"/>
              <w:bottom w:val="nil"/>
              <w:right w:val="nil"/>
            </w:tcBorders>
          </w:tcPr>
          <w:p w14:paraId="4B6C0317" w14:textId="77777777" w:rsidR="00D23C0A" w:rsidRPr="008C2EF1" w:rsidRDefault="00D23C0A" w:rsidP="004C637B">
            <w:pPr>
              <w:contextualSpacing/>
              <w:rPr>
                <w:sz w:val="24"/>
                <w:szCs w:val="24"/>
              </w:rPr>
            </w:pPr>
          </w:p>
        </w:tc>
        <w:tc>
          <w:tcPr>
            <w:tcW w:w="1856" w:type="dxa"/>
            <w:tcBorders>
              <w:top w:val="nil"/>
              <w:left w:val="nil"/>
              <w:bottom w:val="nil"/>
              <w:right w:val="nil"/>
            </w:tcBorders>
          </w:tcPr>
          <w:p w14:paraId="09BF66A5" w14:textId="77777777" w:rsidR="00D23C0A" w:rsidRPr="008C2EF1" w:rsidRDefault="00D23C0A" w:rsidP="004C637B">
            <w:pPr>
              <w:contextualSpacing/>
              <w:rPr>
                <w:sz w:val="24"/>
                <w:szCs w:val="24"/>
              </w:rPr>
            </w:pPr>
          </w:p>
        </w:tc>
        <w:tc>
          <w:tcPr>
            <w:tcW w:w="1891" w:type="dxa"/>
            <w:tcBorders>
              <w:top w:val="nil"/>
              <w:left w:val="nil"/>
              <w:bottom w:val="nil"/>
              <w:right w:val="nil"/>
            </w:tcBorders>
          </w:tcPr>
          <w:p w14:paraId="0ED180E4" w14:textId="77777777" w:rsidR="00D23C0A" w:rsidRPr="008C2EF1" w:rsidRDefault="00D23C0A" w:rsidP="004C637B">
            <w:pPr>
              <w:contextualSpacing/>
              <w:rPr>
                <w:sz w:val="24"/>
                <w:szCs w:val="24"/>
              </w:rPr>
            </w:pPr>
          </w:p>
        </w:tc>
        <w:tc>
          <w:tcPr>
            <w:tcW w:w="1878" w:type="dxa"/>
            <w:tcBorders>
              <w:top w:val="nil"/>
              <w:left w:val="nil"/>
              <w:bottom w:val="nil"/>
              <w:right w:val="nil"/>
            </w:tcBorders>
          </w:tcPr>
          <w:p w14:paraId="164A601B" w14:textId="77777777" w:rsidR="00D23C0A" w:rsidRPr="008C2EF1" w:rsidRDefault="00D23C0A" w:rsidP="004C637B">
            <w:pPr>
              <w:contextualSpacing/>
              <w:rPr>
                <w:sz w:val="24"/>
                <w:szCs w:val="24"/>
              </w:rPr>
            </w:pPr>
          </w:p>
        </w:tc>
        <w:tc>
          <w:tcPr>
            <w:tcW w:w="1862" w:type="dxa"/>
            <w:tcBorders>
              <w:top w:val="nil"/>
              <w:left w:val="nil"/>
              <w:bottom w:val="nil"/>
              <w:right w:val="nil"/>
            </w:tcBorders>
          </w:tcPr>
          <w:p w14:paraId="3E55A4E8" w14:textId="77777777" w:rsidR="00D23C0A" w:rsidRPr="008C2EF1" w:rsidRDefault="00D23C0A" w:rsidP="004C637B">
            <w:pPr>
              <w:contextualSpacing/>
              <w:rPr>
                <w:sz w:val="24"/>
                <w:szCs w:val="24"/>
              </w:rPr>
            </w:pPr>
          </w:p>
        </w:tc>
      </w:tr>
      <w:tr w:rsidR="00D23C0A" w:rsidRPr="008C2EF1" w14:paraId="36356EA1" w14:textId="77777777" w:rsidTr="00D23C0A">
        <w:tc>
          <w:tcPr>
            <w:tcW w:w="1873" w:type="dxa"/>
            <w:tcBorders>
              <w:top w:val="nil"/>
              <w:left w:val="nil"/>
              <w:bottom w:val="nil"/>
              <w:right w:val="nil"/>
            </w:tcBorders>
          </w:tcPr>
          <w:p w14:paraId="10BF87FE" w14:textId="77777777" w:rsidR="00D23C0A" w:rsidRPr="008C2EF1" w:rsidRDefault="00D23C0A" w:rsidP="004C637B">
            <w:pPr>
              <w:contextualSpacing/>
              <w:rPr>
                <w:sz w:val="24"/>
                <w:szCs w:val="24"/>
              </w:rPr>
            </w:pPr>
          </w:p>
        </w:tc>
        <w:tc>
          <w:tcPr>
            <w:tcW w:w="1856" w:type="dxa"/>
            <w:tcBorders>
              <w:top w:val="nil"/>
              <w:left w:val="nil"/>
              <w:bottom w:val="nil"/>
              <w:right w:val="nil"/>
            </w:tcBorders>
          </w:tcPr>
          <w:p w14:paraId="1ED0DF3C" w14:textId="77777777" w:rsidR="00D23C0A" w:rsidRPr="008C2EF1" w:rsidRDefault="00D23C0A" w:rsidP="004C637B">
            <w:pPr>
              <w:contextualSpacing/>
              <w:rPr>
                <w:sz w:val="24"/>
                <w:szCs w:val="24"/>
              </w:rPr>
            </w:pPr>
          </w:p>
        </w:tc>
        <w:tc>
          <w:tcPr>
            <w:tcW w:w="1891" w:type="dxa"/>
            <w:tcBorders>
              <w:top w:val="nil"/>
              <w:left w:val="nil"/>
              <w:bottom w:val="nil"/>
              <w:right w:val="nil"/>
            </w:tcBorders>
          </w:tcPr>
          <w:p w14:paraId="4E10D0F8" w14:textId="77777777" w:rsidR="00D23C0A" w:rsidRPr="008C2EF1" w:rsidRDefault="00D23C0A" w:rsidP="004C637B">
            <w:pPr>
              <w:contextualSpacing/>
              <w:rPr>
                <w:sz w:val="24"/>
                <w:szCs w:val="24"/>
              </w:rPr>
            </w:pPr>
          </w:p>
        </w:tc>
        <w:tc>
          <w:tcPr>
            <w:tcW w:w="1878" w:type="dxa"/>
            <w:tcBorders>
              <w:top w:val="nil"/>
              <w:left w:val="nil"/>
              <w:bottom w:val="nil"/>
              <w:right w:val="nil"/>
            </w:tcBorders>
          </w:tcPr>
          <w:p w14:paraId="762DA191" w14:textId="77777777" w:rsidR="00D23C0A" w:rsidRPr="008C2EF1" w:rsidRDefault="00D23C0A" w:rsidP="004C637B">
            <w:pPr>
              <w:contextualSpacing/>
              <w:rPr>
                <w:sz w:val="24"/>
                <w:szCs w:val="24"/>
              </w:rPr>
            </w:pPr>
          </w:p>
        </w:tc>
        <w:tc>
          <w:tcPr>
            <w:tcW w:w="1862" w:type="dxa"/>
            <w:tcBorders>
              <w:top w:val="nil"/>
              <w:left w:val="nil"/>
              <w:bottom w:val="nil"/>
              <w:right w:val="nil"/>
            </w:tcBorders>
          </w:tcPr>
          <w:p w14:paraId="4F9C31F5" w14:textId="77777777" w:rsidR="00D23C0A" w:rsidRPr="008C2EF1" w:rsidRDefault="00D23C0A" w:rsidP="004C637B">
            <w:pPr>
              <w:contextualSpacing/>
              <w:rPr>
                <w:sz w:val="24"/>
                <w:szCs w:val="24"/>
              </w:rPr>
            </w:pPr>
          </w:p>
        </w:tc>
      </w:tr>
      <w:tr w:rsidR="00D23C0A" w:rsidRPr="008C2EF1" w14:paraId="66ABB4CE" w14:textId="77777777" w:rsidTr="00D23C0A">
        <w:tc>
          <w:tcPr>
            <w:tcW w:w="1873" w:type="dxa"/>
            <w:tcBorders>
              <w:top w:val="nil"/>
              <w:left w:val="nil"/>
              <w:bottom w:val="nil"/>
              <w:right w:val="nil"/>
            </w:tcBorders>
          </w:tcPr>
          <w:p w14:paraId="3AE1DC2C" w14:textId="77777777" w:rsidR="00D23C0A" w:rsidRPr="008C2EF1" w:rsidRDefault="00D23C0A" w:rsidP="004C637B">
            <w:pPr>
              <w:contextualSpacing/>
              <w:rPr>
                <w:sz w:val="24"/>
                <w:szCs w:val="24"/>
              </w:rPr>
            </w:pPr>
            <w:r w:rsidRPr="008C2EF1">
              <w:rPr>
                <w:sz w:val="24"/>
                <w:szCs w:val="24"/>
              </w:rPr>
              <w:t>Reference #2:</w:t>
            </w:r>
          </w:p>
        </w:tc>
        <w:tc>
          <w:tcPr>
            <w:tcW w:w="1856" w:type="dxa"/>
            <w:tcBorders>
              <w:top w:val="nil"/>
              <w:left w:val="nil"/>
              <w:bottom w:val="nil"/>
              <w:right w:val="nil"/>
            </w:tcBorders>
          </w:tcPr>
          <w:p w14:paraId="05C85AFB" w14:textId="77777777" w:rsidR="00D23C0A" w:rsidRPr="008C2EF1" w:rsidRDefault="00D23C0A" w:rsidP="004C637B">
            <w:pPr>
              <w:contextualSpacing/>
              <w:rPr>
                <w:sz w:val="24"/>
                <w:szCs w:val="24"/>
              </w:rPr>
            </w:pPr>
          </w:p>
        </w:tc>
        <w:tc>
          <w:tcPr>
            <w:tcW w:w="1891" w:type="dxa"/>
            <w:tcBorders>
              <w:top w:val="nil"/>
              <w:left w:val="nil"/>
              <w:bottom w:val="nil"/>
              <w:right w:val="nil"/>
            </w:tcBorders>
          </w:tcPr>
          <w:p w14:paraId="7256FE3C" w14:textId="77777777" w:rsidR="00D23C0A" w:rsidRPr="008C2EF1" w:rsidRDefault="00D23C0A" w:rsidP="004C637B">
            <w:pPr>
              <w:contextualSpacing/>
              <w:rPr>
                <w:sz w:val="24"/>
                <w:szCs w:val="24"/>
              </w:rPr>
            </w:pPr>
          </w:p>
        </w:tc>
        <w:tc>
          <w:tcPr>
            <w:tcW w:w="1878" w:type="dxa"/>
            <w:tcBorders>
              <w:top w:val="nil"/>
              <w:left w:val="nil"/>
              <w:bottom w:val="nil"/>
              <w:right w:val="nil"/>
            </w:tcBorders>
          </w:tcPr>
          <w:p w14:paraId="0E6446B3" w14:textId="77777777" w:rsidR="00D23C0A" w:rsidRPr="008C2EF1" w:rsidRDefault="00D23C0A" w:rsidP="004C637B">
            <w:pPr>
              <w:contextualSpacing/>
              <w:rPr>
                <w:sz w:val="24"/>
                <w:szCs w:val="24"/>
              </w:rPr>
            </w:pPr>
          </w:p>
        </w:tc>
        <w:tc>
          <w:tcPr>
            <w:tcW w:w="1862" w:type="dxa"/>
            <w:tcBorders>
              <w:top w:val="nil"/>
              <w:left w:val="nil"/>
              <w:bottom w:val="nil"/>
              <w:right w:val="nil"/>
            </w:tcBorders>
          </w:tcPr>
          <w:p w14:paraId="37F90118" w14:textId="77777777" w:rsidR="00D23C0A" w:rsidRPr="008C2EF1" w:rsidRDefault="00D23C0A" w:rsidP="004C637B">
            <w:pPr>
              <w:contextualSpacing/>
              <w:rPr>
                <w:sz w:val="24"/>
                <w:szCs w:val="24"/>
              </w:rPr>
            </w:pPr>
          </w:p>
        </w:tc>
      </w:tr>
      <w:tr w:rsidR="00D23C0A" w:rsidRPr="008C2EF1" w14:paraId="70998624" w14:textId="77777777" w:rsidTr="00D23C0A">
        <w:tc>
          <w:tcPr>
            <w:tcW w:w="1873" w:type="dxa"/>
            <w:tcBorders>
              <w:top w:val="nil"/>
              <w:left w:val="nil"/>
              <w:bottom w:val="nil"/>
              <w:right w:val="nil"/>
            </w:tcBorders>
          </w:tcPr>
          <w:p w14:paraId="644440CA" w14:textId="77777777" w:rsidR="00D23C0A" w:rsidRPr="008C2EF1" w:rsidRDefault="00D23C0A" w:rsidP="004C637B">
            <w:pPr>
              <w:contextualSpacing/>
              <w:rPr>
                <w:sz w:val="24"/>
                <w:szCs w:val="24"/>
              </w:rPr>
            </w:pPr>
          </w:p>
        </w:tc>
        <w:tc>
          <w:tcPr>
            <w:tcW w:w="1856" w:type="dxa"/>
            <w:tcBorders>
              <w:top w:val="nil"/>
              <w:left w:val="nil"/>
              <w:bottom w:val="nil"/>
              <w:right w:val="nil"/>
            </w:tcBorders>
          </w:tcPr>
          <w:p w14:paraId="29766C30" w14:textId="77777777" w:rsidR="00D23C0A" w:rsidRPr="008C2EF1" w:rsidRDefault="00D23C0A" w:rsidP="004C637B">
            <w:pPr>
              <w:contextualSpacing/>
              <w:rPr>
                <w:sz w:val="24"/>
                <w:szCs w:val="24"/>
              </w:rPr>
            </w:pPr>
          </w:p>
        </w:tc>
        <w:tc>
          <w:tcPr>
            <w:tcW w:w="1891" w:type="dxa"/>
            <w:tcBorders>
              <w:top w:val="nil"/>
              <w:left w:val="nil"/>
              <w:bottom w:val="nil"/>
              <w:right w:val="nil"/>
            </w:tcBorders>
          </w:tcPr>
          <w:p w14:paraId="3F212902" w14:textId="77777777" w:rsidR="00D23C0A" w:rsidRPr="008C2EF1" w:rsidRDefault="00D23C0A" w:rsidP="004C637B">
            <w:pPr>
              <w:contextualSpacing/>
              <w:rPr>
                <w:sz w:val="24"/>
                <w:szCs w:val="24"/>
              </w:rPr>
            </w:pPr>
          </w:p>
        </w:tc>
        <w:tc>
          <w:tcPr>
            <w:tcW w:w="1878" w:type="dxa"/>
            <w:tcBorders>
              <w:top w:val="nil"/>
              <w:left w:val="nil"/>
              <w:bottom w:val="nil"/>
              <w:right w:val="nil"/>
            </w:tcBorders>
          </w:tcPr>
          <w:p w14:paraId="762EF4B6" w14:textId="77777777" w:rsidR="00D23C0A" w:rsidRPr="008C2EF1" w:rsidRDefault="00D23C0A" w:rsidP="004C637B">
            <w:pPr>
              <w:contextualSpacing/>
              <w:rPr>
                <w:sz w:val="24"/>
                <w:szCs w:val="24"/>
              </w:rPr>
            </w:pPr>
          </w:p>
        </w:tc>
        <w:tc>
          <w:tcPr>
            <w:tcW w:w="1862" w:type="dxa"/>
            <w:tcBorders>
              <w:top w:val="nil"/>
              <w:left w:val="nil"/>
              <w:bottom w:val="nil"/>
              <w:right w:val="nil"/>
            </w:tcBorders>
          </w:tcPr>
          <w:p w14:paraId="026ED2CC" w14:textId="77777777" w:rsidR="00D23C0A" w:rsidRPr="008C2EF1" w:rsidRDefault="00D23C0A" w:rsidP="004C637B">
            <w:pPr>
              <w:contextualSpacing/>
              <w:rPr>
                <w:sz w:val="24"/>
                <w:szCs w:val="24"/>
              </w:rPr>
            </w:pPr>
          </w:p>
        </w:tc>
      </w:tr>
      <w:tr w:rsidR="00D23C0A" w:rsidRPr="008C2EF1" w14:paraId="75B67815" w14:textId="77777777" w:rsidTr="00D23C0A">
        <w:tc>
          <w:tcPr>
            <w:tcW w:w="1873" w:type="dxa"/>
            <w:tcBorders>
              <w:top w:val="nil"/>
              <w:left w:val="nil"/>
              <w:bottom w:val="nil"/>
              <w:right w:val="nil"/>
            </w:tcBorders>
          </w:tcPr>
          <w:p w14:paraId="4CBC0F76" w14:textId="77777777" w:rsidR="00D23C0A" w:rsidRPr="008C2EF1" w:rsidRDefault="00D23C0A" w:rsidP="004C637B">
            <w:pPr>
              <w:contextualSpacing/>
              <w:rPr>
                <w:sz w:val="24"/>
                <w:szCs w:val="24"/>
              </w:rPr>
            </w:pPr>
          </w:p>
        </w:tc>
        <w:tc>
          <w:tcPr>
            <w:tcW w:w="1856" w:type="dxa"/>
            <w:tcBorders>
              <w:top w:val="nil"/>
              <w:left w:val="nil"/>
              <w:bottom w:val="nil"/>
              <w:right w:val="nil"/>
            </w:tcBorders>
          </w:tcPr>
          <w:p w14:paraId="65AA0080" w14:textId="77777777" w:rsidR="00D23C0A" w:rsidRPr="008C2EF1" w:rsidRDefault="00D23C0A" w:rsidP="004C637B">
            <w:pPr>
              <w:contextualSpacing/>
              <w:rPr>
                <w:sz w:val="24"/>
                <w:szCs w:val="24"/>
              </w:rPr>
            </w:pPr>
          </w:p>
        </w:tc>
        <w:tc>
          <w:tcPr>
            <w:tcW w:w="1891" w:type="dxa"/>
            <w:tcBorders>
              <w:top w:val="nil"/>
              <w:left w:val="nil"/>
              <w:bottom w:val="nil"/>
              <w:right w:val="nil"/>
            </w:tcBorders>
          </w:tcPr>
          <w:p w14:paraId="45E21826" w14:textId="77777777" w:rsidR="00D23C0A" w:rsidRPr="008C2EF1" w:rsidRDefault="00D23C0A" w:rsidP="004C637B">
            <w:pPr>
              <w:contextualSpacing/>
              <w:rPr>
                <w:sz w:val="24"/>
                <w:szCs w:val="24"/>
              </w:rPr>
            </w:pPr>
          </w:p>
        </w:tc>
        <w:tc>
          <w:tcPr>
            <w:tcW w:w="1878" w:type="dxa"/>
            <w:tcBorders>
              <w:top w:val="nil"/>
              <w:left w:val="nil"/>
              <w:bottom w:val="nil"/>
              <w:right w:val="nil"/>
            </w:tcBorders>
          </w:tcPr>
          <w:p w14:paraId="0DC547FE" w14:textId="77777777" w:rsidR="00D23C0A" w:rsidRPr="008C2EF1" w:rsidRDefault="00D23C0A" w:rsidP="004C637B">
            <w:pPr>
              <w:contextualSpacing/>
              <w:rPr>
                <w:sz w:val="24"/>
                <w:szCs w:val="24"/>
              </w:rPr>
            </w:pPr>
          </w:p>
        </w:tc>
        <w:tc>
          <w:tcPr>
            <w:tcW w:w="1862" w:type="dxa"/>
            <w:tcBorders>
              <w:top w:val="nil"/>
              <w:left w:val="nil"/>
              <w:bottom w:val="nil"/>
              <w:right w:val="nil"/>
            </w:tcBorders>
          </w:tcPr>
          <w:p w14:paraId="64679B1C" w14:textId="77777777" w:rsidR="00D23C0A" w:rsidRPr="008C2EF1" w:rsidRDefault="00D23C0A" w:rsidP="004C637B">
            <w:pPr>
              <w:contextualSpacing/>
              <w:rPr>
                <w:sz w:val="24"/>
                <w:szCs w:val="24"/>
              </w:rPr>
            </w:pPr>
          </w:p>
        </w:tc>
      </w:tr>
      <w:tr w:rsidR="00D23C0A" w:rsidRPr="008C2EF1" w14:paraId="0B6B004E" w14:textId="77777777" w:rsidTr="00D23C0A">
        <w:tc>
          <w:tcPr>
            <w:tcW w:w="1873" w:type="dxa"/>
            <w:tcBorders>
              <w:top w:val="nil"/>
              <w:left w:val="nil"/>
              <w:bottom w:val="nil"/>
              <w:right w:val="nil"/>
            </w:tcBorders>
          </w:tcPr>
          <w:p w14:paraId="7429A195" w14:textId="77777777" w:rsidR="00D23C0A" w:rsidRPr="008C2EF1" w:rsidRDefault="00D23C0A" w:rsidP="004C637B">
            <w:pPr>
              <w:contextualSpacing/>
              <w:rPr>
                <w:sz w:val="24"/>
                <w:szCs w:val="24"/>
              </w:rPr>
            </w:pPr>
          </w:p>
        </w:tc>
        <w:tc>
          <w:tcPr>
            <w:tcW w:w="1856" w:type="dxa"/>
            <w:tcBorders>
              <w:top w:val="nil"/>
              <w:left w:val="nil"/>
              <w:bottom w:val="nil"/>
              <w:right w:val="nil"/>
            </w:tcBorders>
          </w:tcPr>
          <w:p w14:paraId="7C28B6F4" w14:textId="77777777" w:rsidR="00D23C0A" w:rsidRPr="008C2EF1" w:rsidRDefault="00D23C0A" w:rsidP="004C637B">
            <w:pPr>
              <w:contextualSpacing/>
              <w:rPr>
                <w:sz w:val="24"/>
                <w:szCs w:val="24"/>
              </w:rPr>
            </w:pPr>
          </w:p>
        </w:tc>
        <w:tc>
          <w:tcPr>
            <w:tcW w:w="1891" w:type="dxa"/>
            <w:tcBorders>
              <w:top w:val="nil"/>
              <w:left w:val="nil"/>
              <w:bottom w:val="nil"/>
              <w:right w:val="nil"/>
            </w:tcBorders>
          </w:tcPr>
          <w:p w14:paraId="40FFA926" w14:textId="77777777" w:rsidR="00D23C0A" w:rsidRPr="008C2EF1" w:rsidRDefault="00D23C0A" w:rsidP="004C637B">
            <w:pPr>
              <w:contextualSpacing/>
              <w:rPr>
                <w:sz w:val="24"/>
                <w:szCs w:val="24"/>
              </w:rPr>
            </w:pPr>
          </w:p>
        </w:tc>
        <w:tc>
          <w:tcPr>
            <w:tcW w:w="1878" w:type="dxa"/>
            <w:tcBorders>
              <w:top w:val="nil"/>
              <w:left w:val="nil"/>
              <w:bottom w:val="nil"/>
              <w:right w:val="nil"/>
            </w:tcBorders>
          </w:tcPr>
          <w:p w14:paraId="2B08F00C" w14:textId="77777777" w:rsidR="00D23C0A" w:rsidRPr="008C2EF1" w:rsidRDefault="00D23C0A" w:rsidP="004C637B">
            <w:pPr>
              <w:contextualSpacing/>
              <w:rPr>
                <w:sz w:val="24"/>
                <w:szCs w:val="24"/>
              </w:rPr>
            </w:pPr>
          </w:p>
        </w:tc>
        <w:tc>
          <w:tcPr>
            <w:tcW w:w="1862" w:type="dxa"/>
            <w:tcBorders>
              <w:top w:val="nil"/>
              <w:left w:val="nil"/>
              <w:bottom w:val="nil"/>
              <w:right w:val="nil"/>
            </w:tcBorders>
          </w:tcPr>
          <w:p w14:paraId="10EDBCA7" w14:textId="77777777" w:rsidR="00D23C0A" w:rsidRPr="008C2EF1" w:rsidRDefault="00D23C0A" w:rsidP="004C637B">
            <w:pPr>
              <w:contextualSpacing/>
              <w:rPr>
                <w:sz w:val="24"/>
                <w:szCs w:val="24"/>
              </w:rPr>
            </w:pPr>
          </w:p>
        </w:tc>
      </w:tr>
      <w:tr w:rsidR="00D23C0A" w:rsidRPr="008C2EF1" w14:paraId="6B2E05AE" w14:textId="77777777" w:rsidTr="00D23C0A">
        <w:tc>
          <w:tcPr>
            <w:tcW w:w="1873" w:type="dxa"/>
            <w:tcBorders>
              <w:top w:val="nil"/>
              <w:left w:val="nil"/>
              <w:bottom w:val="nil"/>
              <w:right w:val="nil"/>
            </w:tcBorders>
          </w:tcPr>
          <w:p w14:paraId="22F75534" w14:textId="77777777" w:rsidR="00D23C0A" w:rsidRPr="008C2EF1" w:rsidRDefault="00D23C0A" w:rsidP="004C637B">
            <w:pPr>
              <w:contextualSpacing/>
              <w:rPr>
                <w:sz w:val="24"/>
                <w:szCs w:val="24"/>
              </w:rPr>
            </w:pPr>
          </w:p>
        </w:tc>
        <w:tc>
          <w:tcPr>
            <w:tcW w:w="1856" w:type="dxa"/>
            <w:tcBorders>
              <w:top w:val="nil"/>
              <w:left w:val="nil"/>
              <w:bottom w:val="nil"/>
              <w:right w:val="nil"/>
            </w:tcBorders>
          </w:tcPr>
          <w:p w14:paraId="058C6D75" w14:textId="77777777" w:rsidR="00D23C0A" w:rsidRPr="008C2EF1" w:rsidRDefault="00D23C0A" w:rsidP="004C637B">
            <w:pPr>
              <w:contextualSpacing/>
              <w:rPr>
                <w:sz w:val="24"/>
                <w:szCs w:val="24"/>
              </w:rPr>
            </w:pPr>
          </w:p>
        </w:tc>
        <w:tc>
          <w:tcPr>
            <w:tcW w:w="1891" w:type="dxa"/>
            <w:tcBorders>
              <w:top w:val="nil"/>
              <w:left w:val="nil"/>
              <w:bottom w:val="nil"/>
              <w:right w:val="nil"/>
            </w:tcBorders>
          </w:tcPr>
          <w:p w14:paraId="774FD281" w14:textId="77777777" w:rsidR="00D23C0A" w:rsidRPr="008C2EF1" w:rsidRDefault="00D23C0A" w:rsidP="004C637B">
            <w:pPr>
              <w:contextualSpacing/>
              <w:rPr>
                <w:sz w:val="24"/>
                <w:szCs w:val="24"/>
              </w:rPr>
            </w:pPr>
          </w:p>
        </w:tc>
        <w:tc>
          <w:tcPr>
            <w:tcW w:w="1878" w:type="dxa"/>
            <w:tcBorders>
              <w:top w:val="nil"/>
              <w:left w:val="nil"/>
              <w:bottom w:val="nil"/>
              <w:right w:val="nil"/>
            </w:tcBorders>
          </w:tcPr>
          <w:p w14:paraId="4C4B971F" w14:textId="77777777" w:rsidR="00D23C0A" w:rsidRPr="008C2EF1" w:rsidRDefault="00D23C0A" w:rsidP="004C637B">
            <w:pPr>
              <w:contextualSpacing/>
              <w:rPr>
                <w:sz w:val="24"/>
                <w:szCs w:val="24"/>
              </w:rPr>
            </w:pPr>
          </w:p>
        </w:tc>
        <w:tc>
          <w:tcPr>
            <w:tcW w:w="1862" w:type="dxa"/>
            <w:tcBorders>
              <w:top w:val="nil"/>
              <w:left w:val="nil"/>
              <w:bottom w:val="nil"/>
              <w:right w:val="nil"/>
            </w:tcBorders>
          </w:tcPr>
          <w:p w14:paraId="0AF16EA2" w14:textId="77777777" w:rsidR="00D23C0A" w:rsidRPr="008C2EF1" w:rsidRDefault="00D23C0A" w:rsidP="004C637B">
            <w:pPr>
              <w:contextualSpacing/>
              <w:rPr>
                <w:sz w:val="24"/>
                <w:szCs w:val="24"/>
              </w:rPr>
            </w:pPr>
          </w:p>
        </w:tc>
      </w:tr>
      <w:tr w:rsidR="00D23C0A" w:rsidRPr="008C2EF1" w14:paraId="4EF29AD6" w14:textId="77777777" w:rsidTr="00D23C0A">
        <w:tc>
          <w:tcPr>
            <w:tcW w:w="1873" w:type="dxa"/>
            <w:tcBorders>
              <w:top w:val="nil"/>
              <w:left w:val="nil"/>
              <w:bottom w:val="nil"/>
              <w:right w:val="nil"/>
            </w:tcBorders>
          </w:tcPr>
          <w:p w14:paraId="5F9CD354" w14:textId="77777777" w:rsidR="00D23C0A" w:rsidRPr="008C2EF1" w:rsidRDefault="00D23C0A" w:rsidP="004C637B">
            <w:pPr>
              <w:contextualSpacing/>
              <w:rPr>
                <w:sz w:val="24"/>
                <w:szCs w:val="24"/>
              </w:rPr>
            </w:pPr>
            <w:r w:rsidRPr="008C2EF1">
              <w:rPr>
                <w:sz w:val="24"/>
                <w:szCs w:val="24"/>
              </w:rPr>
              <w:t>Reference #3:</w:t>
            </w:r>
          </w:p>
        </w:tc>
        <w:tc>
          <w:tcPr>
            <w:tcW w:w="1856" w:type="dxa"/>
            <w:tcBorders>
              <w:top w:val="nil"/>
              <w:left w:val="nil"/>
              <w:bottom w:val="nil"/>
              <w:right w:val="nil"/>
            </w:tcBorders>
          </w:tcPr>
          <w:p w14:paraId="1E6425BE" w14:textId="77777777" w:rsidR="00D23C0A" w:rsidRPr="008C2EF1" w:rsidRDefault="00D23C0A" w:rsidP="004C637B">
            <w:pPr>
              <w:contextualSpacing/>
              <w:rPr>
                <w:sz w:val="24"/>
                <w:szCs w:val="24"/>
              </w:rPr>
            </w:pPr>
          </w:p>
        </w:tc>
        <w:tc>
          <w:tcPr>
            <w:tcW w:w="1891" w:type="dxa"/>
            <w:tcBorders>
              <w:top w:val="nil"/>
              <w:left w:val="nil"/>
              <w:bottom w:val="nil"/>
              <w:right w:val="nil"/>
            </w:tcBorders>
          </w:tcPr>
          <w:p w14:paraId="0308B6E7" w14:textId="77777777" w:rsidR="00D23C0A" w:rsidRPr="008C2EF1" w:rsidRDefault="00D23C0A" w:rsidP="004C637B">
            <w:pPr>
              <w:contextualSpacing/>
              <w:rPr>
                <w:sz w:val="24"/>
                <w:szCs w:val="24"/>
              </w:rPr>
            </w:pPr>
          </w:p>
        </w:tc>
        <w:tc>
          <w:tcPr>
            <w:tcW w:w="1878" w:type="dxa"/>
            <w:tcBorders>
              <w:top w:val="nil"/>
              <w:left w:val="nil"/>
              <w:bottom w:val="nil"/>
              <w:right w:val="nil"/>
            </w:tcBorders>
          </w:tcPr>
          <w:p w14:paraId="005D7D56" w14:textId="77777777" w:rsidR="00D23C0A" w:rsidRPr="008C2EF1" w:rsidRDefault="00D23C0A" w:rsidP="004C637B">
            <w:pPr>
              <w:contextualSpacing/>
              <w:rPr>
                <w:sz w:val="24"/>
                <w:szCs w:val="24"/>
              </w:rPr>
            </w:pPr>
          </w:p>
        </w:tc>
        <w:tc>
          <w:tcPr>
            <w:tcW w:w="1862" w:type="dxa"/>
            <w:tcBorders>
              <w:top w:val="nil"/>
              <w:left w:val="nil"/>
              <w:bottom w:val="nil"/>
              <w:right w:val="nil"/>
            </w:tcBorders>
          </w:tcPr>
          <w:p w14:paraId="1D9DEF50" w14:textId="77777777" w:rsidR="00D23C0A" w:rsidRPr="008C2EF1" w:rsidRDefault="00D23C0A" w:rsidP="004C637B">
            <w:pPr>
              <w:contextualSpacing/>
              <w:rPr>
                <w:sz w:val="24"/>
                <w:szCs w:val="24"/>
              </w:rPr>
            </w:pPr>
          </w:p>
        </w:tc>
      </w:tr>
      <w:tr w:rsidR="00D23C0A" w:rsidRPr="008C2EF1" w14:paraId="1614E9F7" w14:textId="77777777" w:rsidTr="00D23C0A">
        <w:tc>
          <w:tcPr>
            <w:tcW w:w="1873" w:type="dxa"/>
            <w:tcBorders>
              <w:top w:val="nil"/>
              <w:left w:val="nil"/>
              <w:bottom w:val="nil"/>
              <w:right w:val="nil"/>
            </w:tcBorders>
          </w:tcPr>
          <w:p w14:paraId="4C2AD7F6" w14:textId="77777777" w:rsidR="00D23C0A" w:rsidRPr="008C2EF1" w:rsidRDefault="00D23C0A" w:rsidP="004C637B">
            <w:pPr>
              <w:contextualSpacing/>
              <w:rPr>
                <w:sz w:val="24"/>
                <w:szCs w:val="24"/>
              </w:rPr>
            </w:pPr>
          </w:p>
        </w:tc>
        <w:tc>
          <w:tcPr>
            <w:tcW w:w="1856" w:type="dxa"/>
            <w:tcBorders>
              <w:top w:val="nil"/>
              <w:left w:val="nil"/>
              <w:bottom w:val="nil"/>
              <w:right w:val="nil"/>
            </w:tcBorders>
          </w:tcPr>
          <w:p w14:paraId="22ABD881" w14:textId="77777777" w:rsidR="00D23C0A" w:rsidRPr="008C2EF1" w:rsidRDefault="00D23C0A" w:rsidP="004C637B">
            <w:pPr>
              <w:contextualSpacing/>
              <w:rPr>
                <w:sz w:val="24"/>
                <w:szCs w:val="24"/>
              </w:rPr>
            </w:pPr>
          </w:p>
        </w:tc>
        <w:tc>
          <w:tcPr>
            <w:tcW w:w="1891" w:type="dxa"/>
            <w:tcBorders>
              <w:top w:val="nil"/>
              <w:left w:val="nil"/>
              <w:bottom w:val="nil"/>
              <w:right w:val="nil"/>
            </w:tcBorders>
          </w:tcPr>
          <w:p w14:paraId="359D8210" w14:textId="77777777" w:rsidR="00D23C0A" w:rsidRPr="008C2EF1" w:rsidRDefault="00D23C0A" w:rsidP="004C637B">
            <w:pPr>
              <w:contextualSpacing/>
              <w:rPr>
                <w:sz w:val="24"/>
                <w:szCs w:val="24"/>
              </w:rPr>
            </w:pPr>
          </w:p>
        </w:tc>
        <w:tc>
          <w:tcPr>
            <w:tcW w:w="1878" w:type="dxa"/>
            <w:tcBorders>
              <w:top w:val="nil"/>
              <w:left w:val="nil"/>
              <w:bottom w:val="nil"/>
              <w:right w:val="nil"/>
            </w:tcBorders>
          </w:tcPr>
          <w:p w14:paraId="7693784D" w14:textId="77777777" w:rsidR="00D23C0A" w:rsidRPr="008C2EF1" w:rsidRDefault="00D23C0A" w:rsidP="004C637B">
            <w:pPr>
              <w:contextualSpacing/>
              <w:rPr>
                <w:sz w:val="24"/>
                <w:szCs w:val="24"/>
              </w:rPr>
            </w:pPr>
          </w:p>
        </w:tc>
        <w:tc>
          <w:tcPr>
            <w:tcW w:w="1862" w:type="dxa"/>
            <w:tcBorders>
              <w:top w:val="nil"/>
              <w:left w:val="nil"/>
              <w:bottom w:val="nil"/>
              <w:right w:val="nil"/>
            </w:tcBorders>
          </w:tcPr>
          <w:p w14:paraId="127B0FAC" w14:textId="77777777" w:rsidR="00D23C0A" w:rsidRPr="008C2EF1" w:rsidRDefault="00D23C0A" w:rsidP="004C637B">
            <w:pPr>
              <w:contextualSpacing/>
              <w:rPr>
                <w:sz w:val="24"/>
                <w:szCs w:val="24"/>
              </w:rPr>
            </w:pPr>
          </w:p>
        </w:tc>
      </w:tr>
      <w:tr w:rsidR="00D23C0A" w:rsidRPr="008C2EF1" w14:paraId="3CF8E5F6" w14:textId="77777777" w:rsidTr="00D23C0A">
        <w:tc>
          <w:tcPr>
            <w:tcW w:w="1873" w:type="dxa"/>
            <w:tcBorders>
              <w:top w:val="nil"/>
              <w:left w:val="nil"/>
              <w:bottom w:val="nil"/>
              <w:right w:val="nil"/>
            </w:tcBorders>
          </w:tcPr>
          <w:p w14:paraId="3B607036" w14:textId="77777777" w:rsidR="00D23C0A" w:rsidRPr="008C2EF1" w:rsidRDefault="00D23C0A" w:rsidP="004C637B">
            <w:pPr>
              <w:contextualSpacing/>
              <w:rPr>
                <w:sz w:val="24"/>
                <w:szCs w:val="24"/>
              </w:rPr>
            </w:pPr>
          </w:p>
        </w:tc>
        <w:tc>
          <w:tcPr>
            <w:tcW w:w="1856" w:type="dxa"/>
            <w:tcBorders>
              <w:top w:val="nil"/>
              <w:left w:val="nil"/>
              <w:bottom w:val="nil"/>
              <w:right w:val="nil"/>
            </w:tcBorders>
          </w:tcPr>
          <w:p w14:paraId="7DBDAC64" w14:textId="77777777" w:rsidR="00D23C0A" w:rsidRPr="008C2EF1" w:rsidRDefault="00D23C0A" w:rsidP="004C637B">
            <w:pPr>
              <w:contextualSpacing/>
              <w:rPr>
                <w:sz w:val="24"/>
                <w:szCs w:val="24"/>
              </w:rPr>
            </w:pPr>
          </w:p>
        </w:tc>
        <w:tc>
          <w:tcPr>
            <w:tcW w:w="1891" w:type="dxa"/>
            <w:tcBorders>
              <w:top w:val="nil"/>
              <w:left w:val="nil"/>
              <w:bottom w:val="nil"/>
              <w:right w:val="nil"/>
            </w:tcBorders>
          </w:tcPr>
          <w:p w14:paraId="708B844B" w14:textId="77777777" w:rsidR="00D23C0A" w:rsidRPr="008C2EF1" w:rsidRDefault="00D23C0A" w:rsidP="004C637B">
            <w:pPr>
              <w:contextualSpacing/>
              <w:rPr>
                <w:sz w:val="24"/>
                <w:szCs w:val="24"/>
              </w:rPr>
            </w:pPr>
          </w:p>
        </w:tc>
        <w:tc>
          <w:tcPr>
            <w:tcW w:w="1878" w:type="dxa"/>
            <w:tcBorders>
              <w:top w:val="nil"/>
              <w:left w:val="nil"/>
              <w:bottom w:val="nil"/>
              <w:right w:val="nil"/>
            </w:tcBorders>
          </w:tcPr>
          <w:p w14:paraId="335F16C6" w14:textId="77777777" w:rsidR="00D23C0A" w:rsidRPr="008C2EF1" w:rsidRDefault="00D23C0A" w:rsidP="004C637B">
            <w:pPr>
              <w:contextualSpacing/>
              <w:rPr>
                <w:sz w:val="24"/>
                <w:szCs w:val="24"/>
              </w:rPr>
            </w:pPr>
          </w:p>
        </w:tc>
        <w:tc>
          <w:tcPr>
            <w:tcW w:w="1862" w:type="dxa"/>
            <w:tcBorders>
              <w:top w:val="nil"/>
              <w:left w:val="nil"/>
              <w:bottom w:val="nil"/>
              <w:right w:val="nil"/>
            </w:tcBorders>
          </w:tcPr>
          <w:p w14:paraId="61F98890" w14:textId="77777777" w:rsidR="00D23C0A" w:rsidRPr="008C2EF1" w:rsidRDefault="00D23C0A" w:rsidP="004C637B">
            <w:pPr>
              <w:contextualSpacing/>
              <w:rPr>
                <w:sz w:val="24"/>
                <w:szCs w:val="24"/>
              </w:rPr>
            </w:pPr>
          </w:p>
        </w:tc>
      </w:tr>
      <w:tr w:rsidR="00D23C0A" w:rsidRPr="008C2EF1" w14:paraId="1682C277" w14:textId="77777777" w:rsidTr="00D23C0A">
        <w:tc>
          <w:tcPr>
            <w:tcW w:w="1873" w:type="dxa"/>
            <w:tcBorders>
              <w:top w:val="nil"/>
              <w:left w:val="nil"/>
              <w:bottom w:val="nil"/>
              <w:right w:val="nil"/>
            </w:tcBorders>
          </w:tcPr>
          <w:p w14:paraId="339AEC8E" w14:textId="77777777" w:rsidR="00D23C0A" w:rsidRPr="008C2EF1" w:rsidRDefault="00D23C0A" w:rsidP="004C637B">
            <w:pPr>
              <w:contextualSpacing/>
              <w:rPr>
                <w:sz w:val="24"/>
                <w:szCs w:val="24"/>
              </w:rPr>
            </w:pPr>
          </w:p>
        </w:tc>
        <w:tc>
          <w:tcPr>
            <w:tcW w:w="1856" w:type="dxa"/>
            <w:tcBorders>
              <w:top w:val="nil"/>
              <w:left w:val="nil"/>
              <w:bottom w:val="nil"/>
              <w:right w:val="nil"/>
            </w:tcBorders>
          </w:tcPr>
          <w:p w14:paraId="5971C36C" w14:textId="77777777" w:rsidR="00D23C0A" w:rsidRPr="008C2EF1" w:rsidRDefault="00D23C0A" w:rsidP="004C637B">
            <w:pPr>
              <w:contextualSpacing/>
              <w:rPr>
                <w:sz w:val="24"/>
                <w:szCs w:val="24"/>
              </w:rPr>
            </w:pPr>
          </w:p>
        </w:tc>
        <w:tc>
          <w:tcPr>
            <w:tcW w:w="1891" w:type="dxa"/>
            <w:tcBorders>
              <w:top w:val="nil"/>
              <w:left w:val="nil"/>
              <w:bottom w:val="nil"/>
              <w:right w:val="nil"/>
            </w:tcBorders>
          </w:tcPr>
          <w:p w14:paraId="7C62FD24" w14:textId="77777777" w:rsidR="00D23C0A" w:rsidRPr="008C2EF1" w:rsidRDefault="00D23C0A" w:rsidP="004C637B">
            <w:pPr>
              <w:contextualSpacing/>
              <w:rPr>
                <w:sz w:val="24"/>
                <w:szCs w:val="24"/>
              </w:rPr>
            </w:pPr>
          </w:p>
        </w:tc>
        <w:tc>
          <w:tcPr>
            <w:tcW w:w="1878" w:type="dxa"/>
            <w:tcBorders>
              <w:top w:val="nil"/>
              <w:left w:val="nil"/>
              <w:bottom w:val="nil"/>
              <w:right w:val="nil"/>
            </w:tcBorders>
          </w:tcPr>
          <w:p w14:paraId="7C965864" w14:textId="77777777" w:rsidR="00D23C0A" w:rsidRPr="008C2EF1" w:rsidRDefault="00D23C0A" w:rsidP="004C637B">
            <w:pPr>
              <w:contextualSpacing/>
              <w:rPr>
                <w:sz w:val="24"/>
                <w:szCs w:val="24"/>
              </w:rPr>
            </w:pPr>
          </w:p>
        </w:tc>
        <w:tc>
          <w:tcPr>
            <w:tcW w:w="1862" w:type="dxa"/>
            <w:tcBorders>
              <w:top w:val="nil"/>
              <w:left w:val="nil"/>
              <w:bottom w:val="nil"/>
              <w:right w:val="nil"/>
            </w:tcBorders>
          </w:tcPr>
          <w:p w14:paraId="2ECA0085" w14:textId="77777777" w:rsidR="00D23C0A" w:rsidRPr="008C2EF1" w:rsidRDefault="00D23C0A" w:rsidP="004C637B">
            <w:pPr>
              <w:contextualSpacing/>
              <w:rPr>
                <w:sz w:val="24"/>
                <w:szCs w:val="24"/>
              </w:rPr>
            </w:pPr>
          </w:p>
        </w:tc>
      </w:tr>
      <w:tr w:rsidR="00D23C0A" w:rsidRPr="008C2EF1" w14:paraId="73D80869" w14:textId="77777777" w:rsidTr="00D23C0A">
        <w:tc>
          <w:tcPr>
            <w:tcW w:w="1873" w:type="dxa"/>
            <w:tcBorders>
              <w:top w:val="nil"/>
              <w:left w:val="nil"/>
              <w:bottom w:val="nil"/>
              <w:right w:val="nil"/>
            </w:tcBorders>
          </w:tcPr>
          <w:p w14:paraId="316B0208" w14:textId="77777777" w:rsidR="00D23C0A" w:rsidRPr="008C2EF1" w:rsidRDefault="00D23C0A" w:rsidP="004C637B">
            <w:pPr>
              <w:contextualSpacing/>
              <w:rPr>
                <w:sz w:val="24"/>
                <w:szCs w:val="24"/>
              </w:rPr>
            </w:pPr>
          </w:p>
        </w:tc>
        <w:tc>
          <w:tcPr>
            <w:tcW w:w="1856" w:type="dxa"/>
            <w:tcBorders>
              <w:top w:val="nil"/>
              <w:left w:val="nil"/>
              <w:bottom w:val="nil"/>
              <w:right w:val="nil"/>
            </w:tcBorders>
          </w:tcPr>
          <w:p w14:paraId="7139CC96" w14:textId="77777777" w:rsidR="00D23C0A" w:rsidRPr="008C2EF1" w:rsidRDefault="00D23C0A" w:rsidP="004C637B">
            <w:pPr>
              <w:contextualSpacing/>
              <w:rPr>
                <w:sz w:val="24"/>
                <w:szCs w:val="24"/>
              </w:rPr>
            </w:pPr>
          </w:p>
        </w:tc>
        <w:tc>
          <w:tcPr>
            <w:tcW w:w="1891" w:type="dxa"/>
            <w:tcBorders>
              <w:top w:val="nil"/>
              <w:left w:val="nil"/>
              <w:bottom w:val="nil"/>
              <w:right w:val="nil"/>
            </w:tcBorders>
          </w:tcPr>
          <w:p w14:paraId="516A94F8" w14:textId="77777777" w:rsidR="00D23C0A" w:rsidRPr="008C2EF1" w:rsidRDefault="00D23C0A" w:rsidP="004C637B">
            <w:pPr>
              <w:contextualSpacing/>
              <w:rPr>
                <w:sz w:val="24"/>
                <w:szCs w:val="24"/>
              </w:rPr>
            </w:pPr>
          </w:p>
        </w:tc>
        <w:tc>
          <w:tcPr>
            <w:tcW w:w="1878" w:type="dxa"/>
            <w:tcBorders>
              <w:top w:val="nil"/>
              <w:left w:val="nil"/>
              <w:bottom w:val="nil"/>
              <w:right w:val="nil"/>
            </w:tcBorders>
          </w:tcPr>
          <w:p w14:paraId="00E1DF51" w14:textId="77777777" w:rsidR="00D23C0A" w:rsidRPr="008C2EF1" w:rsidRDefault="00D23C0A" w:rsidP="004C637B">
            <w:pPr>
              <w:contextualSpacing/>
              <w:rPr>
                <w:sz w:val="24"/>
                <w:szCs w:val="24"/>
              </w:rPr>
            </w:pPr>
          </w:p>
        </w:tc>
        <w:tc>
          <w:tcPr>
            <w:tcW w:w="1862" w:type="dxa"/>
            <w:tcBorders>
              <w:top w:val="nil"/>
              <w:left w:val="nil"/>
              <w:bottom w:val="nil"/>
              <w:right w:val="nil"/>
            </w:tcBorders>
          </w:tcPr>
          <w:p w14:paraId="7440C525" w14:textId="77777777" w:rsidR="00D23C0A" w:rsidRPr="008C2EF1" w:rsidRDefault="00D23C0A" w:rsidP="004C637B">
            <w:pPr>
              <w:contextualSpacing/>
              <w:rPr>
                <w:sz w:val="24"/>
                <w:szCs w:val="24"/>
              </w:rPr>
            </w:pPr>
          </w:p>
        </w:tc>
      </w:tr>
      <w:tr w:rsidR="00D23C0A" w:rsidRPr="008C2EF1" w14:paraId="5971CB6A" w14:textId="77777777" w:rsidTr="00D23C0A">
        <w:trPr>
          <w:trHeight w:val="540"/>
        </w:trPr>
        <w:tc>
          <w:tcPr>
            <w:tcW w:w="9360" w:type="dxa"/>
            <w:gridSpan w:val="5"/>
            <w:tcBorders>
              <w:top w:val="nil"/>
              <w:left w:val="nil"/>
              <w:bottom w:val="nil"/>
              <w:right w:val="nil"/>
            </w:tcBorders>
          </w:tcPr>
          <w:p w14:paraId="41C7A625" w14:textId="77777777" w:rsidR="00D23C0A" w:rsidRPr="008C2EF1" w:rsidRDefault="00D23C0A" w:rsidP="004C637B">
            <w:pPr>
              <w:contextualSpacing/>
              <w:rPr>
                <w:b/>
                <w:sz w:val="24"/>
                <w:szCs w:val="24"/>
              </w:rPr>
            </w:pPr>
            <w:r w:rsidRPr="008C2EF1">
              <w:rPr>
                <w:b/>
                <w:sz w:val="24"/>
                <w:szCs w:val="24"/>
              </w:rPr>
              <w:t>I hereby give permission to the Regional Center of the East Bay to contact the above-named references.</w:t>
            </w:r>
          </w:p>
          <w:p w14:paraId="233DB8FA" w14:textId="77777777" w:rsidR="00D23C0A" w:rsidRPr="008C2EF1" w:rsidRDefault="00D23C0A" w:rsidP="004C637B">
            <w:pPr>
              <w:contextualSpacing/>
              <w:rPr>
                <w:sz w:val="24"/>
                <w:szCs w:val="24"/>
              </w:rPr>
            </w:pPr>
          </w:p>
          <w:p w14:paraId="11EE1901" w14:textId="77777777" w:rsidR="00D23C0A" w:rsidRPr="008C2EF1" w:rsidRDefault="00D23C0A" w:rsidP="004C637B">
            <w:pPr>
              <w:contextualSpacing/>
              <w:rPr>
                <w:sz w:val="24"/>
                <w:szCs w:val="24"/>
              </w:rPr>
            </w:pPr>
            <w:r w:rsidRPr="008C2EF1">
              <w:rPr>
                <w:sz w:val="24"/>
                <w:szCs w:val="24"/>
              </w:rPr>
              <w:t>Signature___________________________________                               Date _____________</w:t>
            </w:r>
          </w:p>
          <w:p w14:paraId="7641E818" w14:textId="77777777" w:rsidR="00D23C0A" w:rsidRPr="008C2EF1" w:rsidRDefault="00D23C0A" w:rsidP="004C637B">
            <w:pPr>
              <w:contextualSpacing/>
              <w:rPr>
                <w:sz w:val="24"/>
                <w:szCs w:val="24"/>
              </w:rPr>
            </w:pPr>
          </w:p>
        </w:tc>
      </w:tr>
      <w:tr w:rsidR="00D23C0A" w:rsidRPr="008C2EF1" w14:paraId="6E6FAB8C" w14:textId="77777777" w:rsidTr="00D23C0A">
        <w:trPr>
          <w:trHeight w:val="550"/>
        </w:trPr>
        <w:tc>
          <w:tcPr>
            <w:tcW w:w="9360" w:type="dxa"/>
            <w:gridSpan w:val="5"/>
            <w:tcBorders>
              <w:top w:val="nil"/>
              <w:left w:val="nil"/>
              <w:bottom w:val="nil"/>
              <w:right w:val="nil"/>
            </w:tcBorders>
          </w:tcPr>
          <w:p w14:paraId="7D959485" w14:textId="77777777" w:rsidR="00D23C0A" w:rsidRPr="008C2EF1" w:rsidRDefault="00D23C0A" w:rsidP="004C637B">
            <w:pPr>
              <w:contextualSpacing/>
              <w:rPr>
                <w:b/>
                <w:sz w:val="24"/>
                <w:szCs w:val="24"/>
              </w:rPr>
            </w:pPr>
            <w:r w:rsidRPr="008C2EF1">
              <w:rPr>
                <w:b/>
                <w:sz w:val="24"/>
                <w:szCs w:val="24"/>
              </w:rPr>
              <w:t xml:space="preserve">2.  Attach to this form at least one professional letter of reference describing your abilities and qualifications in regard to this proposal. </w:t>
            </w:r>
          </w:p>
        </w:tc>
      </w:tr>
      <w:tr w:rsidR="00D23C0A" w:rsidRPr="008C2EF1" w14:paraId="6A8ECEAE" w14:textId="77777777" w:rsidTr="00D23C0A">
        <w:tc>
          <w:tcPr>
            <w:tcW w:w="1873" w:type="dxa"/>
            <w:tcBorders>
              <w:top w:val="nil"/>
              <w:left w:val="nil"/>
              <w:bottom w:val="nil"/>
              <w:right w:val="nil"/>
            </w:tcBorders>
          </w:tcPr>
          <w:p w14:paraId="4D15162A" w14:textId="77777777" w:rsidR="00D23C0A" w:rsidRPr="008C2EF1" w:rsidRDefault="00D23C0A" w:rsidP="004C637B">
            <w:pPr>
              <w:contextualSpacing/>
              <w:rPr>
                <w:sz w:val="24"/>
                <w:szCs w:val="24"/>
              </w:rPr>
            </w:pPr>
          </w:p>
        </w:tc>
        <w:tc>
          <w:tcPr>
            <w:tcW w:w="1856" w:type="dxa"/>
            <w:tcBorders>
              <w:top w:val="nil"/>
              <w:left w:val="nil"/>
              <w:bottom w:val="nil"/>
              <w:right w:val="nil"/>
            </w:tcBorders>
          </w:tcPr>
          <w:p w14:paraId="3D003049" w14:textId="77777777" w:rsidR="00D23C0A" w:rsidRPr="008C2EF1" w:rsidRDefault="00D23C0A" w:rsidP="004C637B">
            <w:pPr>
              <w:contextualSpacing/>
              <w:rPr>
                <w:sz w:val="24"/>
                <w:szCs w:val="24"/>
              </w:rPr>
            </w:pPr>
          </w:p>
        </w:tc>
        <w:tc>
          <w:tcPr>
            <w:tcW w:w="1891" w:type="dxa"/>
            <w:tcBorders>
              <w:top w:val="nil"/>
              <w:left w:val="nil"/>
              <w:bottom w:val="nil"/>
              <w:right w:val="nil"/>
            </w:tcBorders>
          </w:tcPr>
          <w:p w14:paraId="4B4930FE" w14:textId="77777777" w:rsidR="00D23C0A" w:rsidRPr="008C2EF1" w:rsidRDefault="00D23C0A" w:rsidP="004C637B">
            <w:pPr>
              <w:contextualSpacing/>
              <w:rPr>
                <w:sz w:val="24"/>
                <w:szCs w:val="24"/>
              </w:rPr>
            </w:pPr>
          </w:p>
        </w:tc>
        <w:tc>
          <w:tcPr>
            <w:tcW w:w="1878" w:type="dxa"/>
            <w:tcBorders>
              <w:top w:val="nil"/>
              <w:left w:val="nil"/>
              <w:bottom w:val="nil"/>
              <w:right w:val="nil"/>
            </w:tcBorders>
          </w:tcPr>
          <w:p w14:paraId="51E95D42" w14:textId="77777777" w:rsidR="00D23C0A" w:rsidRPr="008C2EF1" w:rsidRDefault="00D23C0A" w:rsidP="004C637B">
            <w:pPr>
              <w:contextualSpacing/>
              <w:rPr>
                <w:sz w:val="24"/>
                <w:szCs w:val="24"/>
              </w:rPr>
            </w:pPr>
          </w:p>
        </w:tc>
        <w:tc>
          <w:tcPr>
            <w:tcW w:w="1862" w:type="dxa"/>
            <w:tcBorders>
              <w:top w:val="nil"/>
              <w:left w:val="nil"/>
              <w:bottom w:val="nil"/>
              <w:right w:val="nil"/>
            </w:tcBorders>
          </w:tcPr>
          <w:p w14:paraId="00AB96C8" w14:textId="77777777" w:rsidR="00D23C0A" w:rsidRPr="008C2EF1" w:rsidRDefault="00D23C0A" w:rsidP="004C637B">
            <w:pPr>
              <w:contextualSpacing/>
              <w:rPr>
                <w:sz w:val="24"/>
                <w:szCs w:val="24"/>
              </w:rPr>
            </w:pPr>
          </w:p>
          <w:p w14:paraId="51C4160D" w14:textId="77777777" w:rsidR="00D23C0A" w:rsidRPr="008C2EF1" w:rsidRDefault="00D23C0A" w:rsidP="004C637B">
            <w:pPr>
              <w:contextualSpacing/>
              <w:rPr>
                <w:sz w:val="24"/>
                <w:szCs w:val="24"/>
              </w:rPr>
            </w:pPr>
          </w:p>
        </w:tc>
      </w:tr>
      <w:tr w:rsidR="00D23C0A" w:rsidRPr="008C2EF1" w14:paraId="4B6234D6" w14:textId="77777777" w:rsidTr="00D23C0A">
        <w:trPr>
          <w:trHeight w:val="550"/>
        </w:trPr>
        <w:tc>
          <w:tcPr>
            <w:tcW w:w="9360" w:type="dxa"/>
            <w:gridSpan w:val="5"/>
            <w:tcBorders>
              <w:top w:val="nil"/>
              <w:left w:val="nil"/>
              <w:right w:val="nil"/>
            </w:tcBorders>
          </w:tcPr>
          <w:p w14:paraId="039BEC57" w14:textId="77777777" w:rsidR="00D23C0A" w:rsidRPr="008C2EF1" w:rsidRDefault="00D23C0A" w:rsidP="004C637B">
            <w:pPr>
              <w:contextualSpacing/>
              <w:rPr>
                <w:b/>
                <w:sz w:val="24"/>
                <w:szCs w:val="24"/>
              </w:rPr>
            </w:pPr>
            <w:r w:rsidRPr="008C2EF1">
              <w:rPr>
                <w:b/>
                <w:sz w:val="24"/>
                <w:szCs w:val="24"/>
              </w:rPr>
              <w:t>3.  List any and all services or programs you are currently operating, are associated with, or are developing.</w:t>
            </w:r>
          </w:p>
          <w:p w14:paraId="0FC67424" w14:textId="77777777" w:rsidR="00D23C0A" w:rsidRPr="008C2EF1" w:rsidRDefault="00D23C0A" w:rsidP="004C637B">
            <w:pPr>
              <w:ind w:left="360"/>
              <w:contextualSpacing/>
              <w:rPr>
                <w:b/>
                <w:sz w:val="24"/>
                <w:szCs w:val="24"/>
              </w:rPr>
            </w:pPr>
          </w:p>
        </w:tc>
      </w:tr>
      <w:tr w:rsidR="00D23C0A" w:rsidRPr="008C2EF1" w14:paraId="720B0233" w14:textId="77777777" w:rsidTr="00D23C0A">
        <w:tc>
          <w:tcPr>
            <w:tcW w:w="1873" w:type="dxa"/>
            <w:vAlign w:val="center"/>
          </w:tcPr>
          <w:p w14:paraId="1191D295" w14:textId="77777777" w:rsidR="00D23C0A" w:rsidRPr="008C2EF1" w:rsidRDefault="00D23C0A" w:rsidP="004C637B">
            <w:pPr>
              <w:contextualSpacing/>
              <w:jc w:val="center"/>
              <w:rPr>
                <w:sz w:val="24"/>
                <w:szCs w:val="24"/>
              </w:rPr>
            </w:pPr>
            <w:r w:rsidRPr="008C2EF1">
              <w:rPr>
                <w:sz w:val="24"/>
                <w:szCs w:val="24"/>
              </w:rPr>
              <w:t>Name of Service</w:t>
            </w:r>
          </w:p>
        </w:tc>
        <w:tc>
          <w:tcPr>
            <w:tcW w:w="1856" w:type="dxa"/>
            <w:vAlign w:val="center"/>
          </w:tcPr>
          <w:p w14:paraId="224853A1" w14:textId="77777777" w:rsidR="00D23C0A" w:rsidRPr="008C2EF1" w:rsidRDefault="00D23C0A" w:rsidP="004C637B">
            <w:pPr>
              <w:contextualSpacing/>
              <w:jc w:val="center"/>
              <w:rPr>
                <w:sz w:val="24"/>
                <w:szCs w:val="24"/>
              </w:rPr>
            </w:pPr>
            <w:r w:rsidRPr="008C2EF1">
              <w:rPr>
                <w:sz w:val="24"/>
                <w:szCs w:val="24"/>
              </w:rPr>
              <w:t>Type of Service</w:t>
            </w:r>
          </w:p>
        </w:tc>
        <w:tc>
          <w:tcPr>
            <w:tcW w:w="1891" w:type="dxa"/>
            <w:vAlign w:val="center"/>
          </w:tcPr>
          <w:p w14:paraId="4BBD157D" w14:textId="77777777" w:rsidR="00D23C0A" w:rsidRPr="008C2EF1" w:rsidRDefault="00D23C0A" w:rsidP="004C637B">
            <w:pPr>
              <w:contextualSpacing/>
              <w:jc w:val="center"/>
              <w:rPr>
                <w:sz w:val="24"/>
                <w:szCs w:val="24"/>
              </w:rPr>
            </w:pPr>
            <w:r w:rsidRPr="008C2EF1">
              <w:rPr>
                <w:sz w:val="24"/>
                <w:szCs w:val="24"/>
              </w:rPr>
              <w:t>In development or operational?</w:t>
            </w:r>
          </w:p>
        </w:tc>
        <w:tc>
          <w:tcPr>
            <w:tcW w:w="1878" w:type="dxa"/>
            <w:vAlign w:val="center"/>
          </w:tcPr>
          <w:p w14:paraId="2FEE399F" w14:textId="77777777" w:rsidR="00D23C0A" w:rsidRPr="008C2EF1" w:rsidRDefault="00D23C0A" w:rsidP="004C637B">
            <w:pPr>
              <w:contextualSpacing/>
              <w:jc w:val="center"/>
              <w:rPr>
                <w:sz w:val="24"/>
                <w:szCs w:val="24"/>
              </w:rPr>
            </w:pPr>
            <w:r w:rsidRPr="008C2EF1">
              <w:rPr>
                <w:sz w:val="24"/>
                <w:szCs w:val="24"/>
              </w:rPr>
              <w:t>Number of years in operation (if applicable)</w:t>
            </w:r>
          </w:p>
        </w:tc>
        <w:tc>
          <w:tcPr>
            <w:tcW w:w="1862" w:type="dxa"/>
            <w:vAlign w:val="center"/>
          </w:tcPr>
          <w:p w14:paraId="6125611A" w14:textId="77777777" w:rsidR="00D23C0A" w:rsidRPr="008C2EF1" w:rsidRDefault="00D23C0A" w:rsidP="004C637B">
            <w:pPr>
              <w:contextualSpacing/>
              <w:jc w:val="center"/>
              <w:rPr>
                <w:sz w:val="24"/>
                <w:szCs w:val="24"/>
              </w:rPr>
            </w:pPr>
            <w:r w:rsidRPr="008C2EF1">
              <w:rPr>
                <w:sz w:val="24"/>
                <w:szCs w:val="24"/>
              </w:rPr>
              <w:t>Funding source</w:t>
            </w:r>
          </w:p>
        </w:tc>
      </w:tr>
      <w:tr w:rsidR="00D23C0A" w:rsidRPr="008C2EF1" w14:paraId="606E0639" w14:textId="77777777" w:rsidTr="00D23C0A">
        <w:tc>
          <w:tcPr>
            <w:tcW w:w="1873" w:type="dxa"/>
          </w:tcPr>
          <w:p w14:paraId="2B6063FA" w14:textId="77777777" w:rsidR="00D23C0A" w:rsidRPr="008C2EF1" w:rsidRDefault="00D23C0A" w:rsidP="004C637B">
            <w:pPr>
              <w:contextualSpacing/>
              <w:rPr>
                <w:sz w:val="24"/>
                <w:szCs w:val="24"/>
              </w:rPr>
            </w:pPr>
          </w:p>
          <w:p w14:paraId="2BE834A1" w14:textId="77777777" w:rsidR="00D23C0A" w:rsidRPr="008C2EF1" w:rsidRDefault="00D23C0A" w:rsidP="004C637B">
            <w:pPr>
              <w:contextualSpacing/>
              <w:rPr>
                <w:sz w:val="24"/>
                <w:szCs w:val="24"/>
              </w:rPr>
            </w:pPr>
          </w:p>
        </w:tc>
        <w:tc>
          <w:tcPr>
            <w:tcW w:w="1856" w:type="dxa"/>
          </w:tcPr>
          <w:p w14:paraId="0637D0EB" w14:textId="77777777" w:rsidR="00D23C0A" w:rsidRPr="008C2EF1" w:rsidRDefault="00D23C0A" w:rsidP="004C637B">
            <w:pPr>
              <w:contextualSpacing/>
              <w:rPr>
                <w:sz w:val="24"/>
                <w:szCs w:val="24"/>
              </w:rPr>
            </w:pPr>
          </w:p>
        </w:tc>
        <w:tc>
          <w:tcPr>
            <w:tcW w:w="1891" w:type="dxa"/>
          </w:tcPr>
          <w:p w14:paraId="26568557" w14:textId="77777777" w:rsidR="00D23C0A" w:rsidRPr="008C2EF1" w:rsidRDefault="00D23C0A" w:rsidP="004C637B">
            <w:pPr>
              <w:contextualSpacing/>
              <w:rPr>
                <w:sz w:val="24"/>
                <w:szCs w:val="24"/>
              </w:rPr>
            </w:pPr>
          </w:p>
        </w:tc>
        <w:tc>
          <w:tcPr>
            <w:tcW w:w="1878" w:type="dxa"/>
          </w:tcPr>
          <w:p w14:paraId="60461666" w14:textId="77777777" w:rsidR="00D23C0A" w:rsidRPr="008C2EF1" w:rsidRDefault="00D23C0A" w:rsidP="004C637B">
            <w:pPr>
              <w:contextualSpacing/>
              <w:rPr>
                <w:sz w:val="24"/>
                <w:szCs w:val="24"/>
              </w:rPr>
            </w:pPr>
          </w:p>
        </w:tc>
        <w:tc>
          <w:tcPr>
            <w:tcW w:w="1862" w:type="dxa"/>
          </w:tcPr>
          <w:p w14:paraId="7BD61EF1" w14:textId="77777777" w:rsidR="00D23C0A" w:rsidRPr="008C2EF1" w:rsidRDefault="00D23C0A" w:rsidP="004C637B">
            <w:pPr>
              <w:contextualSpacing/>
              <w:rPr>
                <w:sz w:val="24"/>
                <w:szCs w:val="24"/>
              </w:rPr>
            </w:pPr>
          </w:p>
        </w:tc>
      </w:tr>
      <w:tr w:rsidR="00D23C0A" w:rsidRPr="008C2EF1" w14:paraId="39E60470" w14:textId="77777777" w:rsidTr="00D23C0A">
        <w:tc>
          <w:tcPr>
            <w:tcW w:w="1873" w:type="dxa"/>
          </w:tcPr>
          <w:p w14:paraId="77F1B084" w14:textId="77777777" w:rsidR="00D23C0A" w:rsidRPr="008C2EF1" w:rsidRDefault="00D23C0A" w:rsidP="004C637B">
            <w:pPr>
              <w:contextualSpacing/>
              <w:rPr>
                <w:sz w:val="24"/>
                <w:szCs w:val="24"/>
              </w:rPr>
            </w:pPr>
          </w:p>
          <w:p w14:paraId="0E0DA2CE" w14:textId="77777777" w:rsidR="00D23C0A" w:rsidRPr="008C2EF1" w:rsidRDefault="00D23C0A" w:rsidP="004C637B">
            <w:pPr>
              <w:contextualSpacing/>
              <w:rPr>
                <w:sz w:val="24"/>
                <w:szCs w:val="24"/>
              </w:rPr>
            </w:pPr>
          </w:p>
        </w:tc>
        <w:tc>
          <w:tcPr>
            <w:tcW w:w="1856" w:type="dxa"/>
          </w:tcPr>
          <w:p w14:paraId="3C2B6D36" w14:textId="77777777" w:rsidR="00D23C0A" w:rsidRPr="008C2EF1" w:rsidRDefault="00D23C0A" w:rsidP="004C637B">
            <w:pPr>
              <w:contextualSpacing/>
              <w:rPr>
                <w:sz w:val="24"/>
                <w:szCs w:val="24"/>
              </w:rPr>
            </w:pPr>
          </w:p>
        </w:tc>
        <w:tc>
          <w:tcPr>
            <w:tcW w:w="1891" w:type="dxa"/>
          </w:tcPr>
          <w:p w14:paraId="6909892E" w14:textId="77777777" w:rsidR="00D23C0A" w:rsidRPr="008C2EF1" w:rsidRDefault="00D23C0A" w:rsidP="004C637B">
            <w:pPr>
              <w:contextualSpacing/>
              <w:rPr>
                <w:sz w:val="24"/>
                <w:szCs w:val="24"/>
              </w:rPr>
            </w:pPr>
          </w:p>
        </w:tc>
        <w:tc>
          <w:tcPr>
            <w:tcW w:w="1878" w:type="dxa"/>
          </w:tcPr>
          <w:p w14:paraId="2DE09E60" w14:textId="77777777" w:rsidR="00D23C0A" w:rsidRPr="008C2EF1" w:rsidRDefault="00D23C0A" w:rsidP="004C637B">
            <w:pPr>
              <w:contextualSpacing/>
              <w:rPr>
                <w:sz w:val="24"/>
                <w:szCs w:val="24"/>
              </w:rPr>
            </w:pPr>
          </w:p>
        </w:tc>
        <w:tc>
          <w:tcPr>
            <w:tcW w:w="1862" w:type="dxa"/>
          </w:tcPr>
          <w:p w14:paraId="1D289B99" w14:textId="77777777" w:rsidR="00D23C0A" w:rsidRPr="008C2EF1" w:rsidRDefault="00D23C0A" w:rsidP="004C637B">
            <w:pPr>
              <w:contextualSpacing/>
              <w:rPr>
                <w:sz w:val="24"/>
                <w:szCs w:val="24"/>
              </w:rPr>
            </w:pPr>
          </w:p>
        </w:tc>
      </w:tr>
      <w:tr w:rsidR="00D23C0A" w:rsidRPr="008C2EF1" w14:paraId="3E093AB9" w14:textId="77777777" w:rsidTr="00D23C0A">
        <w:tc>
          <w:tcPr>
            <w:tcW w:w="1873" w:type="dxa"/>
          </w:tcPr>
          <w:p w14:paraId="48451DF2" w14:textId="77777777" w:rsidR="00D23C0A" w:rsidRPr="008C2EF1" w:rsidRDefault="00D23C0A" w:rsidP="004C637B">
            <w:pPr>
              <w:contextualSpacing/>
              <w:rPr>
                <w:sz w:val="24"/>
                <w:szCs w:val="24"/>
              </w:rPr>
            </w:pPr>
          </w:p>
          <w:p w14:paraId="1E9A9DEA" w14:textId="77777777" w:rsidR="00D23C0A" w:rsidRPr="008C2EF1" w:rsidRDefault="00D23C0A" w:rsidP="004C637B">
            <w:pPr>
              <w:contextualSpacing/>
              <w:rPr>
                <w:sz w:val="24"/>
                <w:szCs w:val="24"/>
              </w:rPr>
            </w:pPr>
          </w:p>
        </w:tc>
        <w:tc>
          <w:tcPr>
            <w:tcW w:w="1856" w:type="dxa"/>
          </w:tcPr>
          <w:p w14:paraId="2CA8DB0C" w14:textId="77777777" w:rsidR="00D23C0A" w:rsidRPr="008C2EF1" w:rsidRDefault="00D23C0A" w:rsidP="004C637B">
            <w:pPr>
              <w:contextualSpacing/>
              <w:rPr>
                <w:sz w:val="24"/>
                <w:szCs w:val="24"/>
              </w:rPr>
            </w:pPr>
          </w:p>
        </w:tc>
        <w:tc>
          <w:tcPr>
            <w:tcW w:w="1891" w:type="dxa"/>
          </w:tcPr>
          <w:p w14:paraId="64E8284F" w14:textId="77777777" w:rsidR="00D23C0A" w:rsidRPr="008C2EF1" w:rsidRDefault="00D23C0A" w:rsidP="004C637B">
            <w:pPr>
              <w:contextualSpacing/>
              <w:rPr>
                <w:sz w:val="24"/>
                <w:szCs w:val="24"/>
              </w:rPr>
            </w:pPr>
          </w:p>
        </w:tc>
        <w:tc>
          <w:tcPr>
            <w:tcW w:w="1878" w:type="dxa"/>
          </w:tcPr>
          <w:p w14:paraId="395F4D72" w14:textId="77777777" w:rsidR="00D23C0A" w:rsidRPr="008C2EF1" w:rsidRDefault="00D23C0A" w:rsidP="004C637B">
            <w:pPr>
              <w:contextualSpacing/>
              <w:rPr>
                <w:sz w:val="24"/>
                <w:szCs w:val="24"/>
              </w:rPr>
            </w:pPr>
          </w:p>
        </w:tc>
        <w:tc>
          <w:tcPr>
            <w:tcW w:w="1862" w:type="dxa"/>
          </w:tcPr>
          <w:p w14:paraId="182AD3BA" w14:textId="77777777" w:rsidR="00D23C0A" w:rsidRPr="008C2EF1" w:rsidRDefault="00D23C0A" w:rsidP="004C637B">
            <w:pPr>
              <w:contextualSpacing/>
              <w:rPr>
                <w:sz w:val="24"/>
                <w:szCs w:val="24"/>
              </w:rPr>
            </w:pPr>
          </w:p>
        </w:tc>
      </w:tr>
    </w:tbl>
    <w:p w14:paraId="031E8EDF" w14:textId="77777777" w:rsidR="00D23C0A" w:rsidRPr="008C2EF1" w:rsidRDefault="00D23C0A" w:rsidP="00D23C0A">
      <w:pPr>
        <w:rPr>
          <w:sz w:val="24"/>
          <w:szCs w:val="24"/>
        </w:rPr>
      </w:pPr>
    </w:p>
    <w:p w14:paraId="465BB550" w14:textId="77777777" w:rsidR="00D23C0A" w:rsidRDefault="00D23C0A" w:rsidP="00D23C0A"/>
    <w:p w14:paraId="47478FA9" w14:textId="77777777" w:rsidR="00D23C0A" w:rsidRDefault="00D23C0A" w:rsidP="00D23C0A"/>
    <w:sectPr w:rsidR="00D23C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530F1A"/>
    <w:multiLevelType w:val="hybridMultilevel"/>
    <w:tmpl w:val="C8CA8484"/>
    <w:lvl w:ilvl="0" w:tplc="728CE97C">
      <w:numFmt w:val="bullet"/>
      <w:lvlText w:val=""/>
      <w:lvlJc w:val="left"/>
      <w:pPr>
        <w:tabs>
          <w:tab w:val="num" w:pos="1080"/>
        </w:tabs>
        <w:ind w:left="1080" w:hanging="720"/>
      </w:pPr>
      <w:rPr>
        <w:rFonts w:ascii="Wingdings" w:eastAsia="Times New Roman" w:hAnsi="Wingdings" w:cs="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C0A"/>
    <w:rsid w:val="00D23C0A"/>
    <w:rsid w:val="00EC7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374A1"/>
  <w15:chartTrackingRefBased/>
  <w15:docId w15:val="{C356A470-87BA-431C-A0D2-80AC4F6C6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3C0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23C0A"/>
    <w:pPr>
      <w:spacing w:after="0" w:line="240" w:lineRule="auto"/>
    </w:pPr>
  </w:style>
  <w:style w:type="character" w:styleId="CommentReference">
    <w:name w:val="annotation reference"/>
    <w:basedOn w:val="DefaultParagraphFont"/>
    <w:uiPriority w:val="99"/>
    <w:semiHidden/>
    <w:unhideWhenUsed/>
    <w:rsid w:val="00D23C0A"/>
    <w:rPr>
      <w:sz w:val="16"/>
      <w:szCs w:val="16"/>
    </w:rPr>
  </w:style>
  <w:style w:type="paragraph" w:styleId="CommentText">
    <w:name w:val="annotation text"/>
    <w:basedOn w:val="Normal"/>
    <w:link w:val="CommentTextChar"/>
    <w:uiPriority w:val="99"/>
    <w:semiHidden/>
    <w:unhideWhenUsed/>
    <w:rsid w:val="00D23C0A"/>
    <w:pPr>
      <w:spacing w:line="240" w:lineRule="auto"/>
    </w:pPr>
    <w:rPr>
      <w:sz w:val="20"/>
      <w:szCs w:val="20"/>
    </w:rPr>
  </w:style>
  <w:style w:type="character" w:customStyle="1" w:styleId="CommentTextChar">
    <w:name w:val="Comment Text Char"/>
    <w:basedOn w:val="DefaultParagraphFont"/>
    <w:link w:val="CommentText"/>
    <w:uiPriority w:val="99"/>
    <w:semiHidden/>
    <w:rsid w:val="00D23C0A"/>
    <w:rPr>
      <w:sz w:val="20"/>
      <w:szCs w:val="20"/>
    </w:rPr>
  </w:style>
  <w:style w:type="paragraph" w:styleId="CommentSubject">
    <w:name w:val="annotation subject"/>
    <w:basedOn w:val="CommentText"/>
    <w:next w:val="CommentText"/>
    <w:link w:val="CommentSubjectChar"/>
    <w:uiPriority w:val="99"/>
    <w:semiHidden/>
    <w:unhideWhenUsed/>
    <w:rsid w:val="00D23C0A"/>
    <w:rPr>
      <w:b/>
      <w:bCs/>
    </w:rPr>
  </w:style>
  <w:style w:type="character" w:customStyle="1" w:styleId="CommentSubjectChar">
    <w:name w:val="Comment Subject Char"/>
    <w:basedOn w:val="CommentTextChar"/>
    <w:link w:val="CommentSubject"/>
    <w:uiPriority w:val="99"/>
    <w:semiHidden/>
    <w:rsid w:val="00D23C0A"/>
    <w:rPr>
      <w:b/>
      <w:bCs/>
      <w:sz w:val="20"/>
      <w:szCs w:val="20"/>
    </w:rPr>
  </w:style>
  <w:style w:type="paragraph" w:styleId="BalloonText">
    <w:name w:val="Balloon Text"/>
    <w:basedOn w:val="Normal"/>
    <w:link w:val="BalloonTextChar"/>
    <w:uiPriority w:val="99"/>
    <w:semiHidden/>
    <w:unhideWhenUsed/>
    <w:rsid w:val="00D23C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3C0A"/>
    <w:rPr>
      <w:rFonts w:ascii="Segoe UI" w:hAnsi="Segoe UI" w:cs="Segoe UI"/>
      <w:sz w:val="18"/>
      <w:szCs w:val="18"/>
    </w:rPr>
  </w:style>
  <w:style w:type="character" w:styleId="Hyperlink">
    <w:name w:val="Hyperlink"/>
    <w:basedOn w:val="DefaultParagraphFont"/>
    <w:uiPriority w:val="99"/>
    <w:unhideWhenUsed/>
    <w:rsid w:val="00D23C0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115162">
      <w:bodyDiv w:val="1"/>
      <w:marLeft w:val="0"/>
      <w:marRight w:val="0"/>
      <w:marTop w:val="0"/>
      <w:marBottom w:val="0"/>
      <w:divBdr>
        <w:top w:val="none" w:sz="0" w:space="0" w:color="auto"/>
        <w:left w:val="none" w:sz="0" w:space="0" w:color="auto"/>
        <w:bottom w:val="none" w:sz="0" w:space="0" w:color="auto"/>
        <w:right w:val="none" w:sz="0" w:space="0" w:color="auto"/>
      </w:divBdr>
    </w:div>
    <w:div w:id="390231054">
      <w:bodyDiv w:val="1"/>
      <w:marLeft w:val="0"/>
      <w:marRight w:val="0"/>
      <w:marTop w:val="0"/>
      <w:marBottom w:val="0"/>
      <w:divBdr>
        <w:top w:val="none" w:sz="0" w:space="0" w:color="auto"/>
        <w:left w:val="none" w:sz="0" w:space="0" w:color="auto"/>
        <w:bottom w:val="none" w:sz="0" w:space="0" w:color="auto"/>
        <w:right w:val="none" w:sz="0" w:space="0" w:color="auto"/>
      </w:divBdr>
    </w:div>
    <w:div w:id="971328810">
      <w:bodyDiv w:val="1"/>
      <w:marLeft w:val="0"/>
      <w:marRight w:val="0"/>
      <w:marTop w:val="0"/>
      <w:marBottom w:val="0"/>
      <w:divBdr>
        <w:top w:val="none" w:sz="0" w:space="0" w:color="auto"/>
        <w:left w:val="none" w:sz="0" w:space="0" w:color="auto"/>
        <w:bottom w:val="none" w:sz="0" w:space="0" w:color="auto"/>
        <w:right w:val="none" w:sz="0" w:space="0" w:color="auto"/>
      </w:divBdr>
    </w:div>
    <w:div w:id="1021975947">
      <w:bodyDiv w:val="1"/>
      <w:marLeft w:val="0"/>
      <w:marRight w:val="0"/>
      <w:marTop w:val="0"/>
      <w:marBottom w:val="0"/>
      <w:divBdr>
        <w:top w:val="none" w:sz="0" w:space="0" w:color="auto"/>
        <w:left w:val="none" w:sz="0" w:space="0" w:color="auto"/>
        <w:bottom w:val="none" w:sz="0" w:space="0" w:color="auto"/>
        <w:right w:val="none" w:sz="0" w:space="0" w:color="auto"/>
      </w:divBdr>
    </w:div>
    <w:div w:id="1059397818">
      <w:bodyDiv w:val="1"/>
      <w:marLeft w:val="0"/>
      <w:marRight w:val="0"/>
      <w:marTop w:val="0"/>
      <w:marBottom w:val="0"/>
      <w:divBdr>
        <w:top w:val="none" w:sz="0" w:space="0" w:color="auto"/>
        <w:left w:val="none" w:sz="0" w:space="0" w:color="auto"/>
        <w:bottom w:val="none" w:sz="0" w:space="0" w:color="auto"/>
        <w:right w:val="none" w:sz="0" w:space="0" w:color="auto"/>
      </w:divBdr>
    </w:div>
    <w:div w:id="1063870298">
      <w:bodyDiv w:val="1"/>
      <w:marLeft w:val="0"/>
      <w:marRight w:val="0"/>
      <w:marTop w:val="0"/>
      <w:marBottom w:val="0"/>
      <w:divBdr>
        <w:top w:val="none" w:sz="0" w:space="0" w:color="auto"/>
        <w:left w:val="none" w:sz="0" w:space="0" w:color="auto"/>
        <w:bottom w:val="none" w:sz="0" w:space="0" w:color="auto"/>
        <w:right w:val="none" w:sz="0" w:space="0" w:color="auto"/>
      </w:divBdr>
    </w:div>
    <w:div w:id="1975477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teams.microsoft.com/meet/236139826744536?p=zMizxPLtate3zHrdny"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6F5663700F1A4B9511C2B7CEF112FA" ma:contentTypeVersion="16" ma:contentTypeDescription="Create a new document." ma:contentTypeScope="" ma:versionID="a7944a39d8a107984842ef9321b67f2b">
  <xsd:schema xmlns:xsd="http://www.w3.org/2001/XMLSchema" xmlns:xs="http://www.w3.org/2001/XMLSchema" xmlns:p="http://schemas.microsoft.com/office/2006/metadata/properties" xmlns:ns3="508c345d-0b7f-414a-ac5e-da1877974eb1" xmlns:ns4="80e7b5c1-e2cf-43ad-bdbd-70c410518044" targetNamespace="http://schemas.microsoft.com/office/2006/metadata/properties" ma:root="true" ma:fieldsID="33877b84f6d383ad239c1805ddbdee9d" ns3:_="" ns4:_="">
    <xsd:import namespace="508c345d-0b7f-414a-ac5e-da1877974eb1"/>
    <xsd:import namespace="80e7b5c1-e2cf-43ad-bdbd-70c410518044"/>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8c345d-0b7f-414a-ac5e-da1877974eb1"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e7b5c1-e2cf-43ad-bdbd-70c410518044"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08c345d-0b7f-414a-ac5e-da1877974eb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4E2A2-48DA-43BC-8438-72C05E3AA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8c345d-0b7f-414a-ac5e-da1877974eb1"/>
    <ds:schemaRef ds:uri="80e7b5c1-e2cf-43ad-bdbd-70c4105180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26B35F-F8F6-4EA2-B363-709B2D818BEA}">
  <ds:schemaRefs>
    <ds:schemaRef ds:uri="http://schemas.microsoft.com/sharepoint/v3/contenttype/forms"/>
  </ds:schemaRefs>
</ds:datastoreItem>
</file>

<file path=customXml/itemProps3.xml><?xml version="1.0" encoding="utf-8"?>
<ds:datastoreItem xmlns:ds="http://schemas.openxmlformats.org/officeDocument/2006/customXml" ds:itemID="{F66854A3-49E0-42D0-A515-AB28B3F0E55B}">
  <ds:schemaRefs>
    <ds:schemaRef ds:uri="http://purl.org/dc/dcmitype/"/>
    <ds:schemaRef ds:uri="http://schemas.microsoft.com/office/2006/metadata/properties"/>
    <ds:schemaRef ds:uri="http://schemas.microsoft.com/office/infopath/2007/PartnerControls"/>
    <ds:schemaRef ds:uri="http://www.w3.org/XML/1998/namespace"/>
    <ds:schemaRef ds:uri="80e7b5c1-e2cf-43ad-bdbd-70c410518044"/>
    <ds:schemaRef ds:uri="http://purl.org/dc/terms/"/>
    <ds:schemaRef ds:uri="http://schemas.microsoft.com/office/2006/documentManagement/types"/>
    <ds:schemaRef ds:uri="http://purl.org/dc/elements/1.1/"/>
    <ds:schemaRef ds:uri="http://schemas.openxmlformats.org/package/2006/metadata/core-properties"/>
    <ds:schemaRef ds:uri="508c345d-0b7f-414a-ac5e-da1877974eb1"/>
  </ds:schemaRefs>
</ds:datastoreItem>
</file>

<file path=customXml/itemProps4.xml><?xml version="1.0" encoding="utf-8"?>
<ds:datastoreItem xmlns:ds="http://schemas.openxmlformats.org/officeDocument/2006/customXml" ds:itemID="{C2DAEB3F-901F-4BAE-8C9E-01F228657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2133</Words>
  <Characters>12163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Micheau</dc:creator>
  <cp:keywords/>
  <dc:description/>
  <cp:lastModifiedBy>Jessica Micheau</cp:lastModifiedBy>
  <cp:revision>1</cp:revision>
  <dcterms:created xsi:type="dcterms:W3CDTF">2026-05-18T21:30:00Z</dcterms:created>
  <dcterms:modified xsi:type="dcterms:W3CDTF">2026-05-18T21:44:00Z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0x0101004E6F5663700F1A4B9511C2B7CEF112FA</vt:lpwstr>
  </property>
</Properties>
</file>